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D1708" w14:textId="77777777" w:rsidR="00132D84" w:rsidRDefault="00132D84" w:rsidP="00132D84">
      <w:pPr>
        <w:rPr>
          <w:rFonts w:ascii="Arial" w:hAnsi="Arial" w:cs="Arial"/>
          <w:b/>
          <w:bCs/>
          <w:color w:val="000000" w:themeColor="text1"/>
          <w:sz w:val="28"/>
          <w:szCs w:val="28"/>
        </w:rPr>
      </w:pPr>
      <w:bookmarkStart w:id="0" w:name="_Hlk33008185"/>
      <w:r w:rsidRPr="00932D36">
        <w:rPr>
          <w:rFonts w:ascii="Arial" w:eastAsia="Arial" w:hAnsi="Arial" w:cs="Arial"/>
          <w:b/>
          <w:color w:val="000000"/>
          <w:sz w:val="24"/>
          <w:szCs w:val="18"/>
          <w:u w:val="single"/>
        </w:rPr>
        <w:t>For immediate release</w:t>
      </w:r>
      <w:r>
        <w:rPr>
          <w:rFonts w:ascii="Arial" w:eastAsia="Arial" w:hAnsi="Arial" w:cs="Arial"/>
          <w:b/>
          <w:color w:val="000000"/>
          <w:sz w:val="28"/>
          <w:szCs w:val="20"/>
          <w:u w:val="single"/>
        </w:rPr>
        <w:br/>
      </w:r>
      <w:bookmarkEnd w:id="0"/>
    </w:p>
    <w:p w14:paraId="4359D534" w14:textId="52CC0439" w:rsidR="00BB1824" w:rsidRDefault="00BB1824" w:rsidP="00FD48AA">
      <w:pPr>
        <w:rPr>
          <w:rFonts w:ascii="Arial" w:hAnsi="Arial" w:cs="Arial"/>
          <w:b/>
          <w:bCs/>
          <w:sz w:val="28"/>
          <w:szCs w:val="28"/>
        </w:rPr>
      </w:pPr>
      <w:r w:rsidRPr="00C176EC">
        <w:rPr>
          <w:rFonts w:ascii="Arial" w:hAnsi="Arial" w:cs="Arial"/>
          <w:b/>
          <w:bCs/>
          <w:sz w:val="28"/>
          <w:szCs w:val="28"/>
        </w:rPr>
        <w:t xml:space="preserve">With Torque-Loaded Engines And </w:t>
      </w:r>
      <w:r w:rsidR="00D37EB1" w:rsidRPr="00C176EC">
        <w:rPr>
          <w:rFonts w:ascii="Arial" w:hAnsi="Arial" w:cs="Arial"/>
          <w:b/>
          <w:bCs/>
          <w:sz w:val="28"/>
          <w:szCs w:val="28"/>
        </w:rPr>
        <w:t xml:space="preserve">Pro Power </w:t>
      </w:r>
      <w:r w:rsidRPr="00C176EC">
        <w:rPr>
          <w:rFonts w:ascii="Arial" w:hAnsi="Arial" w:cs="Arial"/>
          <w:b/>
          <w:bCs/>
          <w:sz w:val="28"/>
          <w:szCs w:val="28"/>
        </w:rPr>
        <w:t>On</w:t>
      </w:r>
      <w:r w:rsidR="00D37EB1" w:rsidRPr="00C176EC">
        <w:rPr>
          <w:rFonts w:ascii="Arial" w:hAnsi="Arial" w:cs="Arial"/>
          <w:b/>
          <w:bCs/>
          <w:sz w:val="28"/>
          <w:szCs w:val="28"/>
        </w:rPr>
        <w:t>b</w:t>
      </w:r>
      <w:r w:rsidRPr="00C176EC">
        <w:rPr>
          <w:rFonts w:ascii="Arial" w:hAnsi="Arial" w:cs="Arial"/>
          <w:b/>
          <w:bCs/>
          <w:sz w:val="28"/>
          <w:szCs w:val="28"/>
        </w:rPr>
        <w:t xml:space="preserve">oard, The All-New F-150 </w:t>
      </w:r>
      <w:r w:rsidR="00876A6D" w:rsidRPr="00C176EC">
        <w:rPr>
          <w:rFonts w:ascii="Arial" w:hAnsi="Arial" w:cs="Arial"/>
          <w:b/>
          <w:bCs/>
          <w:sz w:val="28"/>
          <w:szCs w:val="28"/>
        </w:rPr>
        <w:t xml:space="preserve">PowerBoost Hybrid </w:t>
      </w:r>
      <w:r w:rsidRPr="00C176EC">
        <w:rPr>
          <w:rFonts w:ascii="Arial" w:hAnsi="Arial" w:cs="Arial"/>
          <w:b/>
          <w:bCs/>
          <w:sz w:val="28"/>
          <w:szCs w:val="28"/>
        </w:rPr>
        <w:t>Provides The Power You Need For Your Next Adventure</w:t>
      </w:r>
    </w:p>
    <w:p w14:paraId="77CAD6E5" w14:textId="77777777" w:rsidR="00BF5AEC" w:rsidRPr="00C176EC" w:rsidRDefault="00BF5AEC" w:rsidP="00FD48AA">
      <w:pPr>
        <w:rPr>
          <w:rFonts w:ascii="Arial" w:hAnsi="Arial" w:cs="Arial"/>
          <w:b/>
          <w:bCs/>
          <w:sz w:val="28"/>
          <w:szCs w:val="28"/>
        </w:rPr>
      </w:pPr>
    </w:p>
    <w:p w14:paraId="47C5C69E" w14:textId="47F7DFA4" w:rsidR="008D4BF1" w:rsidRPr="00C176EC" w:rsidRDefault="00C176EC" w:rsidP="00C176EC">
      <w:pPr>
        <w:rPr>
          <w:rFonts w:ascii="Arial" w:hAnsi="Arial" w:cs="Arial"/>
        </w:rPr>
      </w:pPr>
      <w:r w:rsidRPr="00932D36">
        <w:rPr>
          <w:rFonts w:ascii="Arial" w:hAnsi="Arial" w:cs="Arial"/>
          <w:b/>
          <w:bCs/>
          <w:color w:val="000000" w:themeColor="text1"/>
        </w:rPr>
        <w:t xml:space="preserve">DUBAI, UAE, </w:t>
      </w:r>
      <w:r w:rsidR="00DB3F8A">
        <w:rPr>
          <w:rFonts w:ascii="Arial" w:hAnsi="Arial" w:cs="Arial"/>
          <w:b/>
          <w:bCs/>
          <w:color w:val="000000" w:themeColor="text1"/>
        </w:rPr>
        <w:t>30</w:t>
      </w:r>
      <w:r>
        <w:rPr>
          <w:rFonts w:ascii="Arial" w:hAnsi="Arial" w:cs="Arial"/>
          <w:b/>
          <w:bCs/>
          <w:color w:val="000000" w:themeColor="text1"/>
        </w:rPr>
        <w:t xml:space="preserve"> June</w:t>
      </w:r>
      <w:r w:rsidRPr="00932D36">
        <w:rPr>
          <w:rFonts w:ascii="Arial" w:hAnsi="Arial" w:cs="Arial"/>
          <w:b/>
          <w:bCs/>
          <w:color w:val="000000" w:themeColor="text1"/>
        </w:rPr>
        <w:t xml:space="preserve"> 2021</w:t>
      </w:r>
      <w:r w:rsidR="00FD48AA" w:rsidRPr="00C176EC">
        <w:rPr>
          <w:rFonts w:ascii="Arial" w:hAnsi="Arial" w:cs="Arial"/>
          <w:b/>
          <w:bCs/>
          <w:shd w:val="clear" w:color="auto" w:fill="FFFFFF"/>
        </w:rPr>
        <w:t xml:space="preserve"> –</w:t>
      </w:r>
      <w:r w:rsidR="00FD48AA" w:rsidRPr="00C176EC">
        <w:rPr>
          <w:rFonts w:ascii="Arial" w:hAnsi="Arial" w:cs="Arial"/>
        </w:rPr>
        <w:t xml:space="preserve"> The </w:t>
      </w:r>
      <w:r w:rsidR="00876A6D" w:rsidRPr="00C176EC">
        <w:rPr>
          <w:rFonts w:ascii="Arial" w:hAnsi="Arial" w:cs="Arial"/>
        </w:rPr>
        <w:t xml:space="preserve">Ford F-Series – America’s best-selling truck for 44 years – has once again redefined the full-size light-duty truck market with a pickup that </w:t>
      </w:r>
      <w:r w:rsidR="00451F90" w:rsidRPr="00C176EC">
        <w:rPr>
          <w:rFonts w:ascii="Arial" w:hAnsi="Arial" w:cs="Arial"/>
        </w:rPr>
        <w:t xml:space="preserve">encourages owners to </w:t>
      </w:r>
      <w:r w:rsidR="00530622" w:rsidRPr="00C176EC">
        <w:rPr>
          <w:rFonts w:ascii="Arial" w:hAnsi="Arial" w:cs="Arial"/>
        </w:rPr>
        <w:t>go further and do more than ever before</w:t>
      </w:r>
      <w:r w:rsidR="00876A6D" w:rsidRPr="00C176EC">
        <w:rPr>
          <w:rFonts w:ascii="Arial" w:hAnsi="Arial" w:cs="Arial"/>
        </w:rPr>
        <w:t>.</w:t>
      </w:r>
    </w:p>
    <w:p w14:paraId="60E7A8C0" w14:textId="3CFD93D9" w:rsidR="00D06E95" w:rsidRPr="00C176EC" w:rsidRDefault="00D06E95" w:rsidP="008D4BF1">
      <w:pPr>
        <w:rPr>
          <w:rFonts w:ascii="Arial" w:hAnsi="Arial" w:cs="Arial"/>
        </w:rPr>
      </w:pPr>
      <w:r w:rsidRPr="00C176EC">
        <w:rPr>
          <w:rFonts w:ascii="Arial" w:hAnsi="Arial" w:cs="Arial"/>
        </w:rPr>
        <w:t>The PowerBoost full hybrid powertrain seamlessly combines the 3.5-litre V6 EcoBoost® engine with a 44-horsepower (33-kilowatt) electric motors, regenerative braking and a lithium ion battery, providing the power customers need to tow or haul their equipment and gear to the campsite or worksite.</w:t>
      </w:r>
    </w:p>
    <w:p w14:paraId="293BA319" w14:textId="2C574085" w:rsidR="003C085E" w:rsidRPr="00C176EC" w:rsidRDefault="003C085E" w:rsidP="00975D00">
      <w:pPr>
        <w:rPr>
          <w:rFonts w:asciiTheme="minorBidi" w:hAnsiTheme="minorBidi"/>
        </w:rPr>
      </w:pPr>
      <w:r w:rsidRPr="00C176EC">
        <w:rPr>
          <w:rFonts w:asciiTheme="minorBidi" w:hAnsiTheme="minorBidi"/>
        </w:rPr>
        <w:t>Not only is the 2021 F-150 the only truck in its segment to come with the option of a full hybrid powertrain, but all PowerBoost</w:t>
      </w:r>
      <w:r w:rsidR="00031183" w:rsidRPr="00C176EC">
        <w:rPr>
          <w:rFonts w:asciiTheme="minorBidi" w:hAnsiTheme="minorBidi"/>
        </w:rPr>
        <w:t>-</w:t>
      </w:r>
      <w:r w:rsidRPr="00C176EC">
        <w:rPr>
          <w:rFonts w:asciiTheme="minorBidi" w:hAnsiTheme="minorBidi"/>
        </w:rPr>
        <w:t>equipped trucks are also fitted with Pro Power Onboar</w:t>
      </w:r>
      <w:r w:rsidR="00D37EB1" w:rsidRPr="00C176EC">
        <w:rPr>
          <w:rFonts w:asciiTheme="minorBidi" w:hAnsiTheme="minorBidi"/>
        </w:rPr>
        <w:t>d</w:t>
      </w:r>
      <w:r w:rsidRPr="00C176EC">
        <w:rPr>
          <w:rFonts w:asciiTheme="minorBidi" w:hAnsiTheme="minorBidi"/>
        </w:rPr>
        <w:t> </w:t>
      </w:r>
      <w:r w:rsidR="00975D00" w:rsidRPr="00C176EC">
        <w:rPr>
          <w:rFonts w:asciiTheme="minorBidi" w:hAnsiTheme="minorBidi"/>
        </w:rPr>
        <w:t xml:space="preserve">as </w:t>
      </w:r>
      <w:r w:rsidRPr="00C176EC">
        <w:rPr>
          <w:rFonts w:asciiTheme="minorBidi" w:hAnsiTheme="minorBidi"/>
        </w:rPr>
        <w:t>standard</w:t>
      </w:r>
      <w:r w:rsidR="00975D00" w:rsidRPr="00C176EC">
        <w:rPr>
          <w:rFonts w:asciiTheme="minorBidi" w:hAnsiTheme="minorBidi"/>
        </w:rPr>
        <w:t xml:space="preserve">. With </w:t>
      </w:r>
      <w:r w:rsidRPr="00C176EC">
        <w:rPr>
          <w:rFonts w:asciiTheme="minorBidi" w:hAnsiTheme="minorBidi"/>
        </w:rPr>
        <w:t>2.</w:t>
      </w:r>
      <w:r w:rsidR="00975D00" w:rsidRPr="00C176EC">
        <w:rPr>
          <w:rFonts w:asciiTheme="minorBidi" w:hAnsiTheme="minorBidi"/>
        </w:rPr>
        <w:t>3</w:t>
      </w:r>
      <w:r w:rsidRPr="00C176EC">
        <w:rPr>
          <w:rFonts w:asciiTheme="minorBidi" w:hAnsiTheme="minorBidi"/>
        </w:rPr>
        <w:t xml:space="preserve"> kilowatts of exportable power on tap at outlets in the cabin and cargo box</w:t>
      </w:r>
      <w:r w:rsidR="00975D00" w:rsidRPr="00C176EC">
        <w:rPr>
          <w:rFonts w:asciiTheme="minorBidi" w:hAnsiTheme="minorBidi"/>
        </w:rPr>
        <w:t>, owners can now run electrical equipment remotely without having to carry a</w:t>
      </w:r>
      <w:r w:rsidR="00230BE8" w:rsidRPr="00C176EC">
        <w:rPr>
          <w:rFonts w:asciiTheme="minorBidi" w:hAnsiTheme="minorBidi"/>
        </w:rPr>
        <w:t xml:space="preserve">n additional </w:t>
      </w:r>
      <w:r w:rsidR="00975D00" w:rsidRPr="00C176EC">
        <w:rPr>
          <w:rFonts w:asciiTheme="minorBidi" w:hAnsiTheme="minorBidi"/>
        </w:rPr>
        <w:t>generator with them.</w:t>
      </w:r>
    </w:p>
    <w:p w14:paraId="7D8D27E2" w14:textId="79EEDCBB" w:rsidR="00972A38" w:rsidRPr="00C176EC" w:rsidRDefault="008D4BF1" w:rsidP="00876A6D">
      <w:pPr>
        <w:rPr>
          <w:rFonts w:ascii="Arial" w:hAnsi="Arial" w:cs="Arial"/>
        </w:rPr>
      </w:pPr>
      <w:r w:rsidRPr="00C176EC">
        <w:rPr>
          <w:rFonts w:ascii="Arial" w:hAnsi="Arial" w:cs="Arial"/>
        </w:rPr>
        <w:t>Pro Power Onboard</w:t>
      </w:r>
      <w:r w:rsidR="008F07DD" w:rsidRPr="00C176EC">
        <w:rPr>
          <w:rFonts w:ascii="Arial" w:hAnsi="Arial" w:cs="Arial"/>
        </w:rPr>
        <w:t xml:space="preserve"> </w:t>
      </w:r>
      <w:r w:rsidR="00972A38" w:rsidRPr="00C176EC">
        <w:rPr>
          <w:rFonts w:ascii="Arial" w:hAnsi="Arial" w:cs="Arial"/>
        </w:rPr>
        <w:t>operates when the vehicle is parked or in motion which means you can charge items while you’re driving to your camp or worksite. And, once you get there, you can tap into the power outlets in the truck bed to get started on a project, or set up the ultimate campsite.</w:t>
      </w:r>
    </w:p>
    <w:p w14:paraId="607A8843" w14:textId="77777777" w:rsidR="0093344C" w:rsidRPr="00C176EC" w:rsidRDefault="0093344C" w:rsidP="0093344C">
      <w:pPr>
        <w:pStyle w:val="NormalWeb"/>
        <w:shd w:val="clear" w:color="auto" w:fill="FFFFFF"/>
        <w:spacing w:before="0" w:beforeAutospacing="0" w:after="150" w:afterAutospacing="0"/>
        <w:rPr>
          <w:rFonts w:ascii="Arial" w:hAnsi="Arial" w:cs="Arial"/>
          <w:sz w:val="22"/>
          <w:szCs w:val="22"/>
        </w:rPr>
      </w:pPr>
      <w:r w:rsidRPr="00C176EC">
        <w:rPr>
          <w:rFonts w:ascii="Arial" w:hAnsi="Arial" w:cs="Arial"/>
          <w:sz w:val="22"/>
          <w:szCs w:val="22"/>
        </w:rPr>
        <w:t>The secret to the success of the F-150 – and indeed, all Ford vehicles – lies in the work Ford puts into getting to know what its customers really want from their truck and using customer-centric design to drive product innovation.</w:t>
      </w:r>
    </w:p>
    <w:p w14:paraId="2B2BD781" w14:textId="7B8D48B0" w:rsidR="00D30B80" w:rsidRPr="00C176EC" w:rsidRDefault="0093344C" w:rsidP="0093344C">
      <w:pPr>
        <w:pStyle w:val="NormalWeb"/>
        <w:shd w:val="clear" w:color="auto" w:fill="FFFFFF"/>
        <w:spacing w:before="0" w:beforeAutospacing="0" w:after="150" w:afterAutospacing="0"/>
        <w:rPr>
          <w:rFonts w:ascii="Arial" w:hAnsi="Arial" w:cs="Arial"/>
          <w:sz w:val="22"/>
          <w:szCs w:val="22"/>
        </w:rPr>
      </w:pPr>
      <w:r w:rsidRPr="00C176EC">
        <w:rPr>
          <w:rFonts w:ascii="Arial" w:hAnsi="Arial" w:cs="Arial"/>
          <w:sz w:val="22"/>
          <w:szCs w:val="22"/>
        </w:rPr>
        <w:t xml:space="preserve">With hundreds of hours of video, more than 18,000 photos and 1,800 pages of notes, the team behind the 2021 Ford F-150 developed a clear picture of how customers used their trucks and how the team could help make truck ownership more </w:t>
      </w:r>
      <w:r w:rsidR="00D30B80" w:rsidRPr="00C176EC">
        <w:rPr>
          <w:rFonts w:ascii="Arial" w:hAnsi="Arial" w:cs="Arial"/>
          <w:sz w:val="22"/>
          <w:szCs w:val="22"/>
        </w:rPr>
        <w:t xml:space="preserve">convenient and </w:t>
      </w:r>
      <w:r w:rsidRPr="00C176EC">
        <w:rPr>
          <w:rFonts w:ascii="Arial" w:hAnsi="Arial" w:cs="Arial"/>
          <w:sz w:val="22"/>
          <w:szCs w:val="22"/>
        </w:rPr>
        <w:t>enjoyable</w:t>
      </w:r>
      <w:r w:rsidR="00D30B80" w:rsidRPr="00C176EC">
        <w:rPr>
          <w:rFonts w:ascii="Arial" w:hAnsi="Arial" w:cs="Arial"/>
          <w:sz w:val="22"/>
          <w:szCs w:val="22"/>
        </w:rPr>
        <w:t>.</w:t>
      </w:r>
    </w:p>
    <w:p w14:paraId="57CA53F8" w14:textId="1C287655" w:rsidR="0093344C" w:rsidRPr="00C176EC" w:rsidRDefault="00D30B80" w:rsidP="0093344C">
      <w:pPr>
        <w:pStyle w:val="NormalWeb"/>
        <w:shd w:val="clear" w:color="auto" w:fill="FFFFFF"/>
        <w:spacing w:before="0" w:beforeAutospacing="0" w:after="150" w:afterAutospacing="0"/>
        <w:rPr>
          <w:rFonts w:ascii="Arial" w:hAnsi="Arial" w:cs="Arial"/>
          <w:sz w:val="22"/>
          <w:szCs w:val="22"/>
        </w:rPr>
      </w:pPr>
      <w:r w:rsidRPr="00C176EC">
        <w:rPr>
          <w:rFonts w:ascii="Arial" w:hAnsi="Arial" w:cs="Arial"/>
          <w:sz w:val="22"/>
          <w:szCs w:val="22"/>
        </w:rPr>
        <w:t>Pro Power Onboard is a</w:t>
      </w:r>
      <w:r w:rsidR="000F53E7" w:rsidRPr="00C176EC">
        <w:rPr>
          <w:rFonts w:ascii="Arial" w:hAnsi="Arial" w:cs="Arial"/>
          <w:sz w:val="22"/>
          <w:szCs w:val="22"/>
        </w:rPr>
        <w:t xml:space="preserve">n example of that customer-centric design focus. </w:t>
      </w:r>
      <w:r w:rsidR="00243254" w:rsidRPr="00C176EC">
        <w:rPr>
          <w:rFonts w:ascii="Arial" w:hAnsi="Arial" w:cs="Arial"/>
          <w:sz w:val="22"/>
          <w:szCs w:val="22"/>
        </w:rPr>
        <w:t>The design team noticed that many owners carried generators with them, and that the units not only took up a lot of space in the cargo box, but were also cumbersome to load and unload.</w:t>
      </w:r>
    </w:p>
    <w:p w14:paraId="57506A3A" w14:textId="17D0AB60" w:rsidR="00243254" w:rsidRDefault="00243254" w:rsidP="0093344C">
      <w:pPr>
        <w:pStyle w:val="NormalWeb"/>
        <w:shd w:val="clear" w:color="auto" w:fill="FFFFFF"/>
        <w:spacing w:before="0" w:beforeAutospacing="0" w:after="150" w:afterAutospacing="0"/>
        <w:rPr>
          <w:rFonts w:ascii="Arial" w:hAnsi="Arial" w:cs="Arial"/>
          <w:sz w:val="22"/>
          <w:szCs w:val="22"/>
          <w:shd w:val="clear" w:color="auto" w:fill="FFFFFF"/>
        </w:rPr>
      </w:pPr>
      <w:r w:rsidRPr="00C176EC">
        <w:rPr>
          <w:rFonts w:ascii="Arial" w:hAnsi="Arial" w:cs="Arial"/>
          <w:sz w:val="22"/>
          <w:szCs w:val="22"/>
          <w:shd w:val="clear" w:color="auto" w:fill="FFFFFF"/>
        </w:rPr>
        <w:t>Ehab Kaoud, Ford Chief Designer, Trucks said, “Our engineers came back and said that we could fit a built-in generator that would sit inside the wall of the truck and wouldn’t take up any space. It’s inside the wall of the truck and you can use it for powering machinery. I thought this was a really exciting part. It’s not a really a design feature, it’s more from the engineering side, but it is a feature that customers really appreciate.”</w:t>
      </w:r>
    </w:p>
    <w:p w14:paraId="3B4B50ED" w14:textId="77777777" w:rsidR="003947A1" w:rsidRPr="00C176EC" w:rsidRDefault="003947A1" w:rsidP="0093344C">
      <w:pPr>
        <w:pStyle w:val="NormalWeb"/>
        <w:shd w:val="clear" w:color="auto" w:fill="FFFFFF"/>
        <w:spacing w:before="0" w:beforeAutospacing="0" w:after="150" w:afterAutospacing="0"/>
        <w:rPr>
          <w:rFonts w:ascii="Arial" w:hAnsi="Arial" w:cs="Arial"/>
          <w:sz w:val="22"/>
          <w:szCs w:val="22"/>
        </w:rPr>
      </w:pPr>
    </w:p>
    <w:p w14:paraId="0CDF931D" w14:textId="77777777" w:rsidR="00CD257F" w:rsidRPr="00C176EC" w:rsidRDefault="00CD257F" w:rsidP="00CD257F">
      <w:pPr>
        <w:pStyle w:val="NormalWeb"/>
        <w:shd w:val="clear" w:color="auto" w:fill="FFFFFF"/>
        <w:spacing w:before="0" w:beforeAutospacing="0" w:after="150" w:afterAutospacing="0"/>
        <w:rPr>
          <w:rFonts w:ascii="Arial" w:hAnsi="Arial" w:cs="Arial"/>
          <w:sz w:val="22"/>
          <w:szCs w:val="22"/>
        </w:rPr>
      </w:pPr>
      <w:r w:rsidRPr="00C176EC">
        <w:rPr>
          <w:rFonts w:ascii="Arial" w:hAnsi="Arial" w:cs="Arial"/>
          <w:sz w:val="22"/>
          <w:szCs w:val="22"/>
        </w:rPr>
        <w:t>The 2021 Ford F-150 is available in showrooms across the region now.</w:t>
      </w:r>
    </w:p>
    <w:p w14:paraId="781B80F2" w14:textId="51840B9A" w:rsidR="00CD257F" w:rsidRPr="00C176EC" w:rsidRDefault="00CD257F" w:rsidP="00CD257F">
      <w:pPr>
        <w:pStyle w:val="NormalWeb"/>
        <w:shd w:val="clear" w:color="auto" w:fill="FFFFFF"/>
        <w:spacing w:before="0" w:beforeAutospacing="0" w:after="150" w:afterAutospacing="0"/>
        <w:rPr>
          <w:rFonts w:ascii="Arial" w:hAnsi="Arial" w:cs="Arial"/>
          <w:sz w:val="22"/>
          <w:szCs w:val="22"/>
        </w:rPr>
      </w:pPr>
      <w:r w:rsidRPr="00C176EC">
        <w:rPr>
          <w:rFonts w:ascii="Arial" w:hAnsi="Arial" w:cs="Arial"/>
          <w:sz w:val="22"/>
          <w:szCs w:val="22"/>
        </w:rPr>
        <w:t>Visit me.ford.com for more details.</w:t>
      </w:r>
    </w:p>
    <w:p w14:paraId="6D0E7712" w14:textId="77777777" w:rsidR="00893B9E" w:rsidRDefault="00893B9E" w:rsidP="00C176EC">
      <w:pPr>
        <w:rPr>
          <w:rFonts w:asciiTheme="minorBidi" w:hAnsiTheme="minorBidi"/>
          <w:b/>
          <w:bCs/>
          <w:i/>
          <w:iCs/>
          <w:sz w:val="20"/>
          <w:szCs w:val="20"/>
        </w:rPr>
      </w:pPr>
    </w:p>
    <w:p w14:paraId="1F442B10" w14:textId="57763650" w:rsidR="00C176EC" w:rsidRPr="00C176EC" w:rsidRDefault="00C176EC" w:rsidP="00C176EC">
      <w:pPr>
        <w:rPr>
          <w:rFonts w:asciiTheme="minorBidi" w:hAnsiTheme="minorBidi"/>
          <w:b/>
          <w:bCs/>
          <w:i/>
          <w:iCs/>
          <w:sz w:val="20"/>
          <w:szCs w:val="20"/>
        </w:rPr>
      </w:pPr>
      <w:r w:rsidRPr="00C176EC">
        <w:rPr>
          <w:rFonts w:asciiTheme="minorBidi" w:hAnsiTheme="minorBidi"/>
          <w:b/>
          <w:bCs/>
          <w:i/>
          <w:iCs/>
          <w:sz w:val="20"/>
          <w:szCs w:val="20"/>
        </w:rPr>
        <w:t>About Ford Motor Company</w:t>
      </w:r>
    </w:p>
    <w:p w14:paraId="1534C7BA" w14:textId="77777777" w:rsidR="00C176EC" w:rsidRPr="00C176EC" w:rsidRDefault="00C176EC" w:rsidP="00C176EC">
      <w:pPr>
        <w:rPr>
          <w:rFonts w:asciiTheme="minorBidi" w:hAnsiTheme="minorBidi"/>
          <w:color w:val="0000FF"/>
          <w:sz w:val="20"/>
          <w:szCs w:val="20"/>
          <w:u w:val="single"/>
        </w:rPr>
      </w:pPr>
      <w:r w:rsidRPr="00BF5AEC">
        <w:rPr>
          <w:rFonts w:asciiTheme="minorBidi" w:hAnsiTheme="minorBidi"/>
          <w:i/>
          <w:iCs/>
          <w:sz w:val="20"/>
          <w:szCs w:val="20"/>
        </w:rPr>
        <w:t xml:space="preserve">Ford Motor Company (NYSE: F) is a global company based in Dearborn, Michigan, that is committed to helping build a better world, where every person is free to move and pursue their dreams.  The company’s Ford+ plan for growth and value creation combines existing strengths, new capabilities and always-on relationships with customers to enrich experiences for and deepen the loyalty of those customers.  Ford designs, manufactures, markets and services a full line of connected, increasingly electrified passenger and commercial vehicles:  Ford trucks, utility vehicles, vans and cars, and Lincoln luxury vehicles.  The company is pursuing leadership positions in electrification, connected vehicle services and mobility solutions, including self-driving technology, and provides financial services through Ford Motor Credit Company.  Ford employs about 186,000 people worldwide.  More information about the company, its products and Ford Motor Credit Company is available at </w:t>
      </w:r>
      <w:hyperlink r:id="rId6" w:history="1">
        <w:r w:rsidRPr="00C176EC">
          <w:rPr>
            <w:rStyle w:val="Hyperlink"/>
            <w:rFonts w:asciiTheme="minorBidi" w:hAnsiTheme="minorBidi"/>
            <w:i/>
            <w:iCs/>
            <w:sz w:val="20"/>
            <w:szCs w:val="20"/>
          </w:rPr>
          <w:t>corporate.ford.com</w:t>
        </w:r>
      </w:hyperlink>
      <w:r w:rsidRPr="00C176EC">
        <w:rPr>
          <w:rFonts w:asciiTheme="minorBidi" w:hAnsiTheme="minorBidi"/>
          <w:i/>
          <w:iCs/>
          <w:sz w:val="20"/>
          <w:szCs w:val="20"/>
        </w:rPr>
        <w:t>.</w:t>
      </w:r>
    </w:p>
    <w:p w14:paraId="3FD9015C" w14:textId="77777777" w:rsidR="00C176EC" w:rsidRPr="00EB2490" w:rsidRDefault="00C176EC" w:rsidP="00C176EC">
      <w:pPr>
        <w:rPr>
          <w:rFonts w:asciiTheme="minorBidi" w:hAnsiTheme="minorBidi"/>
          <w:i/>
          <w:iCs/>
          <w:sz w:val="18"/>
          <w:szCs w:val="18"/>
          <w:lang w:val="en-GB"/>
        </w:rPr>
      </w:pPr>
    </w:p>
    <w:tbl>
      <w:tblPr>
        <w:tblW w:w="8790" w:type="dxa"/>
        <w:tblLayout w:type="fixed"/>
        <w:tblLook w:val="04A0" w:firstRow="1" w:lastRow="0" w:firstColumn="1" w:lastColumn="0" w:noHBand="0" w:noVBand="1"/>
      </w:tblPr>
      <w:tblGrid>
        <w:gridCol w:w="1413"/>
        <w:gridCol w:w="3406"/>
        <w:gridCol w:w="572"/>
        <w:gridCol w:w="3399"/>
      </w:tblGrid>
      <w:tr w:rsidR="00C176EC" w:rsidRPr="00EB2490" w14:paraId="1F68A3A9" w14:textId="77777777" w:rsidTr="00BF5AEC">
        <w:trPr>
          <w:trHeight w:val="490"/>
        </w:trPr>
        <w:tc>
          <w:tcPr>
            <w:tcW w:w="1413" w:type="dxa"/>
            <w:hideMark/>
          </w:tcPr>
          <w:p w14:paraId="6B470C18" w14:textId="77777777" w:rsidR="00C176EC" w:rsidRPr="00C176EC" w:rsidRDefault="00C176EC" w:rsidP="00E65834">
            <w:pPr>
              <w:spacing w:line="256" w:lineRule="auto"/>
              <w:rPr>
                <w:rFonts w:asciiTheme="minorBidi" w:hAnsiTheme="minorBidi"/>
                <w:color w:val="000000"/>
                <w:sz w:val="20"/>
                <w:szCs w:val="18"/>
                <w:lang w:val="en-GB"/>
              </w:rPr>
            </w:pPr>
            <w:r w:rsidRPr="00C176EC">
              <w:rPr>
                <w:rFonts w:asciiTheme="minorBidi" w:hAnsiTheme="minorBidi"/>
                <w:b/>
                <w:bCs/>
                <w:iCs/>
                <w:color w:val="000000"/>
                <w:sz w:val="20"/>
                <w:szCs w:val="18"/>
                <w:lang w:val="en-GB"/>
              </w:rPr>
              <w:t>Contacts:</w:t>
            </w:r>
          </w:p>
        </w:tc>
        <w:tc>
          <w:tcPr>
            <w:tcW w:w="3406" w:type="dxa"/>
            <w:hideMark/>
          </w:tcPr>
          <w:p w14:paraId="1FA7DBAC" w14:textId="77777777" w:rsidR="00C176EC" w:rsidRPr="00C176EC" w:rsidRDefault="00C176EC" w:rsidP="00E65834">
            <w:pPr>
              <w:spacing w:line="256" w:lineRule="auto"/>
              <w:rPr>
                <w:rFonts w:asciiTheme="minorBidi" w:hAnsiTheme="minorBidi"/>
                <w:color w:val="000000"/>
                <w:sz w:val="20"/>
                <w:szCs w:val="18"/>
                <w:lang w:val="en-GB"/>
              </w:rPr>
            </w:pPr>
            <w:r w:rsidRPr="00C176EC">
              <w:rPr>
                <w:rFonts w:asciiTheme="minorBidi" w:hAnsiTheme="minorBidi"/>
                <w:color w:val="000000"/>
                <w:sz w:val="20"/>
                <w:szCs w:val="18"/>
                <w:lang w:val="en-GB"/>
              </w:rPr>
              <w:t>Rania Al-Shurafa</w:t>
            </w:r>
            <w:r w:rsidRPr="00C176EC">
              <w:rPr>
                <w:rFonts w:asciiTheme="minorBidi" w:hAnsiTheme="minorBidi"/>
                <w:color w:val="000000"/>
                <w:sz w:val="20"/>
                <w:szCs w:val="18"/>
                <w:lang w:val="en-GB"/>
              </w:rPr>
              <w:br/>
              <w:t>Communications Manager</w:t>
            </w:r>
            <w:r w:rsidRPr="00C176EC">
              <w:rPr>
                <w:rFonts w:asciiTheme="minorBidi" w:hAnsiTheme="minorBidi"/>
                <w:color w:val="000000"/>
                <w:sz w:val="20"/>
                <w:szCs w:val="18"/>
                <w:lang w:val="en-GB"/>
              </w:rPr>
              <w:br/>
              <w:t>Middle East</w:t>
            </w:r>
          </w:p>
        </w:tc>
        <w:tc>
          <w:tcPr>
            <w:tcW w:w="572" w:type="dxa"/>
          </w:tcPr>
          <w:p w14:paraId="05A31F25" w14:textId="77777777" w:rsidR="00C176EC" w:rsidRPr="00C176EC" w:rsidRDefault="00C176EC" w:rsidP="00E65834">
            <w:pPr>
              <w:spacing w:line="256" w:lineRule="auto"/>
              <w:rPr>
                <w:rFonts w:asciiTheme="minorBidi" w:hAnsiTheme="minorBidi"/>
                <w:color w:val="000000"/>
                <w:sz w:val="20"/>
                <w:szCs w:val="18"/>
                <w:lang w:val="en-GB"/>
              </w:rPr>
            </w:pPr>
          </w:p>
        </w:tc>
        <w:tc>
          <w:tcPr>
            <w:tcW w:w="3399" w:type="dxa"/>
            <w:hideMark/>
          </w:tcPr>
          <w:p w14:paraId="5DEE70C2" w14:textId="77777777" w:rsidR="00C176EC" w:rsidRPr="00C176EC" w:rsidRDefault="00C176EC" w:rsidP="00E65834">
            <w:pPr>
              <w:spacing w:line="252" w:lineRule="auto"/>
              <w:rPr>
                <w:rFonts w:asciiTheme="minorBidi" w:hAnsiTheme="minorBidi"/>
                <w:color w:val="000000"/>
                <w:sz w:val="20"/>
                <w:szCs w:val="18"/>
                <w:lang w:val="en-GB"/>
              </w:rPr>
            </w:pPr>
            <w:r w:rsidRPr="00C176EC">
              <w:rPr>
                <w:rFonts w:asciiTheme="minorBidi" w:hAnsiTheme="minorBidi"/>
                <w:color w:val="000000"/>
                <w:sz w:val="20"/>
                <w:szCs w:val="18"/>
                <w:lang w:val="en-GB"/>
              </w:rPr>
              <w:t>Jemma Chalcroft</w:t>
            </w:r>
            <w:r w:rsidRPr="00C176EC">
              <w:rPr>
                <w:rFonts w:asciiTheme="minorBidi" w:hAnsiTheme="minorBidi"/>
                <w:color w:val="000000"/>
                <w:sz w:val="20"/>
                <w:szCs w:val="18"/>
                <w:lang w:val="en-GB"/>
              </w:rPr>
              <w:br/>
              <w:t>Associate Director</w:t>
            </w:r>
            <w:r w:rsidRPr="00C176EC">
              <w:rPr>
                <w:rFonts w:asciiTheme="minorBidi" w:hAnsiTheme="minorBidi"/>
                <w:color w:val="000000"/>
                <w:sz w:val="20"/>
                <w:szCs w:val="18"/>
                <w:lang w:val="en-GB"/>
              </w:rPr>
              <w:br/>
              <w:t>ASDA’A BCW</w:t>
            </w:r>
          </w:p>
        </w:tc>
      </w:tr>
      <w:tr w:rsidR="00C176EC" w:rsidRPr="00EB2490" w14:paraId="4B33C4D3" w14:textId="77777777" w:rsidTr="00BF5AEC">
        <w:trPr>
          <w:trHeight w:val="423"/>
        </w:trPr>
        <w:tc>
          <w:tcPr>
            <w:tcW w:w="1413" w:type="dxa"/>
          </w:tcPr>
          <w:p w14:paraId="0C5B546D" w14:textId="77777777" w:rsidR="00C176EC" w:rsidRPr="00C176EC" w:rsidRDefault="00C176EC" w:rsidP="00E65834">
            <w:pPr>
              <w:spacing w:line="256" w:lineRule="auto"/>
              <w:rPr>
                <w:rFonts w:asciiTheme="minorBidi" w:hAnsiTheme="minorBidi"/>
                <w:color w:val="000000"/>
                <w:sz w:val="20"/>
                <w:szCs w:val="18"/>
                <w:lang w:val="en-GB"/>
              </w:rPr>
            </w:pPr>
          </w:p>
        </w:tc>
        <w:tc>
          <w:tcPr>
            <w:tcW w:w="3406" w:type="dxa"/>
            <w:hideMark/>
          </w:tcPr>
          <w:p w14:paraId="26C29EC2" w14:textId="77777777" w:rsidR="00C176EC" w:rsidRPr="00C176EC" w:rsidRDefault="00C176EC" w:rsidP="00E65834">
            <w:pPr>
              <w:spacing w:line="256" w:lineRule="auto"/>
              <w:rPr>
                <w:rFonts w:asciiTheme="minorBidi" w:hAnsiTheme="minorBidi"/>
                <w:color w:val="000000"/>
                <w:sz w:val="20"/>
                <w:szCs w:val="18"/>
                <w:lang w:val="en-GB"/>
              </w:rPr>
            </w:pPr>
            <w:r w:rsidRPr="00C176EC">
              <w:rPr>
                <w:rFonts w:asciiTheme="minorBidi" w:hAnsiTheme="minorBidi"/>
                <w:color w:val="000000"/>
                <w:sz w:val="20"/>
                <w:szCs w:val="18"/>
                <w:lang w:val="en-GB"/>
              </w:rPr>
              <w:t>00971-50-362-7791</w:t>
            </w:r>
          </w:p>
        </w:tc>
        <w:tc>
          <w:tcPr>
            <w:tcW w:w="572" w:type="dxa"/>
          </w:tcPr>
          <w:p w14:paraId="1351450E" w14:textId="77777777" w:rsidR="00C176EC" w:rsidRPr="00C176EC" w:rsidRDefault="00C176EC" w:rsidP="00E65834">
            <w:pPr>
              <w:spacing w:line="256" w:lineRule="auto"/>
              <w:rPr>
                <w:rFonts w:asciiTheme="minorBidi" w:hAnsiTheme="minorBidi"/>
                <w:color w:val="000000"/>
                <w:sz w:val="20"/>
                <w:szCs w:val="18"/>
                <w:lang w:val="en-GB"/>
              </w:rPr>
            </w:pPr>
          </w:p>
        </w:tc>
        <w:tc>
          <w:tcPr>
            <w:tcW w:w="3399" w:type="dxa"/>
            <w:hideMark/>
          </w:tcPr>
          <w:p w14:paraId="2FD2F5FD" w14:textId="77777777" w:rsidR="00C176EC" w:rsidRPr="00C176EC" w:rsidRDefault="00C176EC" w:rsidP="00E65834">
            <w:pPr>
              <w:spacing w:line="256" w:lineRule="auto"/>
              <w:rPr>
                <w:rFonts w:asciiTheme="minorBidi" w:hAnsiTheme="minorBidi"/>
                <w:color w:val="000000"/>
                <w:sz w:val="20"/>
                <w:szCs w:val="18"/>
                <w:lang w:val="en-GB"/>
              </w:rPr>
            </w:pPr>
            <w:r w:rsidRPr="00C176EC">
              <w:rPr>
                <w:rFonts w:asciiTheme="minorBidi" w:hAnsiTheme="minorBidi"/>
                <w:color w:val="000000"/>
                <w:sz w:val="20"/>
                <w:szCs w:val="18"/>
                <w:lang w:val="en-GB"/>
              </w:rPr>
              <w:t>00971-55-614-6441</w:t>
            </w:r>
          </w:p>
        </w:tc>
      </w:tr>
      <w:tr w:rsidR="00C176EC" w:rsidRPr="00EB2490" w14:paraId="43AC5DA9" w14:textId="77777777" w:rsidTr="00BF5AEC">
        <w:trPr>
          <w:trHeight w:val="70"/>
        </w:trPr>
        <w:tc>
          <w:tcPr>
            <w:tcW w:w="1413" w:type="dxa"/>
          </w:tcPr>
          <w:p w14:paraId="1C12AB4C" w14:textId="77777777" w:rsidR="00C176EC" w:rsidRPr="00C176EC" w:rsidRDefault="00C176EC" w:rsidP="00E65834">
            <w:pPr>
              <w:spacing w:line="256" w:lineRule="auto"/>
              <w:rPr>
                <w:rStyle w:val="Hyperlink"/>
                <w:rFonts w:asciiTheme="minorBidi" w:hAnsiTheme="minorBidi"/>
                <w:sz w:val="20"/>
                <w:szCs w:val="18"/>
              </w:rPr>
            </w:pPr>
          </w:p>
        </w:tc>
        <w:tc>
          <w:tcPr>
            <w:tcW w:w="3406" w:type="dxa"/>
          </w:tcPr>
          <w:p w14:paraId="13423184" w14:textId="77777777" w:rsidR="00C176EC" w:rsidRPr="00C176EC" w:rsidRDefault="00C176EC" w:rsidP="00E65834">
            <w:pPr>
              <w:spacing w:line="256" w:lineRule="auto"/>
              <w:rPr>
                <w:rStyle w:val="Hyperlink"/>
                <w:rFonts w:asciiTheme="minorBidi" w:hAnsiTheme="minorBidi"/>
                <w:sz w:val="20"/>
                <w:szCs w:val="18"/>
                <w:lang w:val="en-GB"/>
              </w:rPr>
            </w:pPr>
            <w:r w:rsidRPr="00C176EC">
              <w:rPr>
                <w:rStyle w:val="Hyperlink"/>
                <w:rFonts w:asciiTheme="minorBidi" w:hAnsiTheme="minorBidi"/>
                <w:sz w:val="20"/>
                <w:szCs w:val="18"/>
                <w:lang w:val="en-GB"/>
              </w:rPr>
              <w:t>rania.shurafa@ford.com</w:t>
            </w:r>
            <w:r w:rsidRPr="00C176EC">
              <w:rPr>
                <w:rFonts w:asciiTheme="minorBidi" w:hAnsiTheme="minorBidi"/>
                <w:sz w:val="20"/>
                <w:szCs w:val="18"/>
              </w:rPr>
              <w:t xml:space="preserve"> </w:t>
            </w:r>
          </w:p>
        </w:tc>
        <w:tc>
          <w:tcPr>
            <w:tcW w:w="572" w:type="dxa"/>
          </w:tcPr>
          <w:p w14:paraId="6D72638D" w14:textId="77777777" w:rsidR="00C176EC" w:rsidRPr="00C176EC" w:rsidRDefault="00C176EC" w:rsidP="00E65834">
            <w:pPr>
              <w:spacing w:line="256" w:lineRule="auto"/>
              <w:rPr>
                <w:rFonts w:asciiTheme="minorBidi" w:hAnsiTheme="minorBidi"/>
                <w:color w:val="000000"/>
                <w:sz w:val="20"/>
                <w:szCs w:val="18"/>
              </w:rPr>
            </w:pPr>
          </w:p>
        </w:tc>
        <w:tc>
          <w:tcPr>
            <w:tcW w:w="3399" w:type="dxa"/>
            <w:hideMark/>
          </w:tcPr>
          <w:p w14:paraId="586206D1" w14:textId="77777777" w:rsidR="00C176EC" w:rsidRPr="00C176EC" w:rsidRDefault="00647FC8" w:rsidP="00E65834">
            <w:pPr>
              <w:spacing w:line="256" w:lineRule="auto"/>
              <w:rPr>
                <w:rFonts w:asciiTheme="minorBidi" w:hAnsiTheme="minorBidi"/>
                <w:color w:val="000000"/>
                <w:sz w:val="20"/>
                <w:szCs w:val="18"/>
                <w:lang w:val="en-GB"/>
              </w:rPr>
            </w:pPr>
            <w:hyperlink r:id="rId7" w:history="1">
              <w:r w:rsidR="00C176EC" w:rsidRPr="00C176EC">
                <w:rPr>
                  <w:rStyle w:val="Hyperlink"/>
                  <w:rFonts w:asciiTheme="minorBidi" w:hAnsiTheme="minorBidi"/>
                  <w:sz w:val="20"/>
                  <w:szCs w:val="18"/>
                  <w:lang w:val="en-GB"/>
                </w:rPr>
                <w:t>jemma.chalcroft@bcw-global.com</w:t>
              </w:r>
            </w:hyperlink>
          </w:p>
        </w:tc>
      </w:tr>
    </w:tbl>
    <w:p w14:paraId="4691FF26" w14:textId="77777777" w:rsidR="00C176EC" w:rsidRPr="008242EC" w:rsidRDefault="00C176EC" w:rsidP="00C176EC">
      <w:pPr>
        <w:rPr>
          <w:rFonts w:ascii="Arial" w:hAnsi="Arial" w:cs="Arial"/>
        </w:rPr>
      </w:pPr>
    </w:p>
    <w:p w14:paraId="69F63E14" w14:textId="77777777" w:rsidR="00C176EC" w:rsidRPr="008242EC" w:rsidRDefault="00C176EC" w:rsidP="00C176EC">
      <w:pPr>
        <w:rPr>
          <w:rFonts w:ascii="Arial" w:hAnsi="Arial" w:cs="Arial"/>
        </w:rPr>
      </w:pPr>
    </w:p>
    <w:p w14:paraId="30B21F1C" w14:textId="4125988E" w:rsidR="00FD48AA" w:rsidRPr="00C176EC" w:rsidRDefault="00FD48AA" w:rsidP="00CD257F">
      <w:pPr>
        <w:pStyle w:val="NormalWeb"/>
        <w:shd w:val="clear" w:color="auto" w:fill="FFFFFF"/>
        <w:spacing w:before="0" w:beforeAutospacing="0" w:after="150" w:afterAutospacing="0"/>
        <w:rPr>
          <w:rFonts w:ascii="Arial" w:hAnsi="Arial" w:cs="Arial"/>
          <w:sz w:val="22"/>
          <w:szCs w:val="22"/>
        </w:rPr>
      </w:pPr>
    </w:p>
    <w:p w14:paraId="7077593F" w14:textId="2DA7B648" w:rsidR="00D37EB1" w:rsidRDefault="00D37EB1" w:rsidP="00D37EB1">
      <w:pPr>
        <w:rPr>
          <w:rFonts w:ascii="Arial" w:hAnsi="Arial" w:cs="Arial"/>
        </w:rPr>
      </w:pPr>
    </w:p>
    <w:p w14:paraId="1608AD51" w14:textId="77777777" w:rsidR="00D37EB1" w:rsidRPr="00F6395D" w:rsidRDefault="00D37EB1" w:rsidP="00D37EB1">
      <w:pPr>
        <w:rPr>
          <w:rFonts w:ascii="Arial" w:hAnsi="Arial" w:cs="Arial"/>
          <w:i/>
          <w:iCs/>
          <w:sz w:val="16"/>
          <w:szCs w:val="16"/>
        </w:rPr>
      </w:pPr>
    </w:p>
    <w:p w14:paraId="118FA332" w14:textId="7D68092F" w:rsidR="00876A6D" w:rsidRPr="00F6395D" w:rsidRDefault="00876A6D" w:rsidP="00876A6D">
      <w:pPr>
        <w:rPr>
          <w:rFonts w:ascii="Arial" w:hAnsi="Arial" w:cs="Arial"/>
          <w:i/>
          <w:iCs/>
          <w:sz w:val="16"/>
          <w:szCs w:val="16"/>
        </w:rPr>
      </w:pPr>
    </w:p>
    <w:sectPr w:rsidR="00876A6D" w:rsidRPr="00F6395D" w:rsidSect="00C176EC">
      <w:foot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F0A3" w14:textId="77777777" w:rsidR="00647FC8" w:rsidRDefault="00647FC8" w:rsidP="00C176EC">
      <w:pPr>
        <w:spacing w:after="0" w:line="240" w:lineRule="auto"/>
      </w:pPr>
      <w:r>
        <w:separator/>
      </w:r>
    </w:p>
  </w:endnote>
  <w:endnote w:type="continuationSeparator" w:id="0">
    <w:p w14:paraId="39D898D3" w14:textId="77777777" w:rsidR="00647FC8" w:rsidRDefault="00647FC8" w:rsidP="00C1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F0FB" w14:textId="77777777" w:rsidR="00C176EC" w:rsidRPr="00EB2490" w:rsidRDefault="00C176EC" w:rsidP="00C176EC">
    <w:pPr>
      <w:pStyle w:val="Footer"/>
      <w:tabs>
        <w:tab w:val="left" w:pos="660"/>
      </w:tabs>
      <w:jc w:val="center"/>
      <w:rPr>
        <w:rFonts w:eastAsia="Calibri" w:cstheme="minorHAnsi"/>
        <w:sz w:val="18"/>
        <w:szCs w:val="18"/>
      </w:rPr>
    </w:pPr>
    <w:r w:rsidRPr="00EB2490">
      <w:rPr>
        <w:rFonts w:eastAsia="Calibri" w:cstheme="minorHAnsi"/>
        <w:sz w:val="18"/>
        <w:szCs w:val="18"/>
      </w:rPr>
      <w:t xml:space="preserve">For news releases, related materials and high-resolution photos and video, visit </w:t>
    </w:r>
    <w:hyperlink r:id="rId1" w:history="1">
      <w:r w:rsidRPr="00EB2490">
        <w:rPr>
          <w:rFonts w:eastAsia="Calibri" w:cstheme="minorHAnsi"/>
          <w:color w:val="0000FF"/>
          <w:sz w:val="18"/>
          <w:szCs w:val="18"/>
          <w:u w:val="single"/>
        </w:rPr>
        <w:t>www.media.ford.com</w:t>
      </w:r>
    </w:hyperlink>
    <w:r w:rsidRPr="00EB2490">
      <w:rPr>
        <w:rFonts w:eastAsia="Calibri" w:cstheme="minorHAnsi"/>
        <w:sz w:val="18"/>
        <w:szCs w:val="18"/>
      </w:rPr>
      <w:t>.</w:t>
    </w:r>
  </w:p>
  <w:p w14:paraId="4CB29500" w14:textId="77777777" w:rsidR="00C176EC" w:rsidRPr="00EB2490" w:rsidRDefault="00C176EC" w:rsidP="00C176EC">
    <w:pPr>
      <w:pStyle w:val="Footer"/>
      <w:jc w:val="center"/>
      <w:rPr>
        <w:rFonts w:eastAsia="Calibri" w:cstheme="minorHAnsi"/>
        <w:sz w:val="18"/>
        <w:szCs w:val="18"/>
      </w:rPr>
    </w:pPr>
    <w:r w:rsidRPr="00EB2490">
      <w:rPr>
        <w:rFonts w:cstheme="minorHAnsi"/>
        <w:noProof/>
        <w:sz w:val="18"/>
        <w:szCs w:val="18"/>
      </w:rPr>
      <mc:AlternateContent>
        <mc:Choice Requires="wps">
          <w:drawing>
            <wp:anchor distT="0" distB="0" distL="114300" distR="114300" simplePos="0" relativeHeight="251665408" behindDoc="0" locked="0" layoutInCell="1" allowOverlap="1" wp14:anchorId="1AB0C854" wp14:editId="0B01F824">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222C"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714F1A2F" wp14:editId="02AC75A3">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0DEED44B" w14:textId="77777777" w:rsidR="00C176EC" w:rsidRPr="00EB2490" w:rsidRDefault="00647FC8" w:rsidP="00C176EC">
                          <w:pPr>
                            <w:pStyle w:val="Footer"/>
                            <w:spacing w:before="60"/>
                            <w:jc w:val="center"/>
                            <w:rPr>
                              <w:rFonts w:cstheme="minorHAnsi"/>
                              <w:sz w:val="16"/>
                              <w:szCs w:val="16"/>
                            </w:rPr>
                          </w:pPr>
                          <w:hyperlink r:id="rId4" w:history="1">
                            <w:r w:rsidR="00C176EC" w:rsidRPr="00EB2490">
                              <w:rPr>
                                <w:rFonts w:eastAsia="Calibr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C854" id="_x0000_t202" coordsize="21600,21600" o:spt="202" path="m,l,21600r21600,l21600,xe">
              <v:stroke joinstyle="miter"/>
              <v:path gradientshapeok="t" o:connecttype="rect"/>
            </v:shapetype>
            <v:shape id="Text Box 15" o:spid="_x0000_s1026"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SbuqR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629F222C"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714F1A2F" wp14:editId="02AC75A3">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0DEED44B" w14:textId="77777777" w:rsidR="00C176EC" w:rsidRPr="00EB2490" w:rsidRDefault="001A252F" w:rsidP="00C176EC">
                    <w:pPr>
                      <w:pStyle w:val="Footer"/>
                      <w:spacing w:before="60"/>
                      <w:jc w:val="center"/>
                      <w:rPr>
                        <w:rFonts w:cstheme="minorHAnsi"/>
                        <w:sz w:val="16"/>
                        <w:szCs w:val="16"/>
                      </w:rPr>
                    </w:pPr>
                    <w:hyperlink r:id="rId6" w:history="1">
                      <w:r w:rsidR="00C176EC" w:rsidRPr="00EB2490">
                        <w:rPr>
                          <w:rFonts w:eastAsia="Calibri" w:cstheme="minorHAnsi"/>
                          <w:iCs/>
                          <w:color w:val="0000FF"/>
                          <w:sz w:val="16"/>
                          <w:szCs w:val="16"/>
                          <w:u w:val="single"/>
                        </w:rPr>
                        <w:t>www.youtube.com/fordmiddleast</w:t>
                      </w:r>
                    </w:hyperlink>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61312" behindDoc="0" locked="0" layoutInCell="1" allowOverlap="1" wp14:anchorId="65992457" wp14:editId="3F13FE57">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ABBC" w14:textId="77777777" w:rsidR="00C176EC" w:rsidRPr="00C176EC" w:rsidRDefault="00C176EC" w:rsidP="00C176EC">
                          <w:pPr>
                            <w:pStyle w:val="Footer"/>
                            <w:tabs>
                              <w:tab w:val="center" w:pos="630"/>
                              <w:tab w:val="center" w:pos="1890"/>
                            </w:tabs>
                            <w:jc w:val="center"/>
                            <w:rPr>
                              <w:rFonts w:cstheme="minorHAnsi"/>
                              <w:sz w:val="16"/>
                              <w:szCs w:val="16"/>
                            </w:rPr>
                          </w:pPr>
                          <w:r w:rsidRPr="00C176EC">
                            <w:rPr>
                              <w:rFonts w:cstheme="minorHAnsi"/>
                              <w:noProof/>
                              <w:sz w:val="16"/>
                              <w:szCs w:val="16"/>
                            </w:rPr>
                            <w:drawing>
                              <wp:inline distT="0" distB="0" distL="0" distR="0" wp14:anchorId="0C971F87" wp14:editId="1CA13F15">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2AE03A5" w14:textId="77777777" w:rsidR="00C176EC" w:rsidRPr="00C176EC" w:rsidRDefault="00647FC8" w:rsidP="00C176EC">
                          <w:pPr>
                            <w:pStyle w:val="Footer"/>
                            <w:spacing w:before="60"/>
                            <w:jc w:val="center"/>
                            <w:rPr>
                              <w:rFonts w:cstheme="minorHAnsi"/>
                              <w:sz w:val="16"/>
                              <w:szCs w:val="16"/>
                            </w:rPr>
                          </w:pPr>
                          <w:hyperlink r:id="rId8" w:history="1">
                            <w:r w:rsidR="00C176EC" w:rsidRPr="00C176EC">
                              <w:rPr>
                                <w:rStyle w:val="Hyperlink"/>
                                <w:rFonts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2457" id="Text Box 4" o:spid="_x0000_s1027"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M4GA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oTXp3eTJFuoTqUEYckz/jgoN+IOzjjJc8fD9IFBxZu8dOZICfynwUmwv&#10;hXCSrlY8cjaU6zh8jINHs9OEPHju4JZca0xW9MziTJdymYWe/1AK/q/zfOr5p69+A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1PADOB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2D29ABBC" w14:textId="77777777" w:rsidR="00C176EC" w:rsidRPr="00C176EC" w:rsidRDefault="00C176EC" w:rsidP="00C176EC">
                    <w:pPr>
                      <w:pStyle w:val="Footer"/>
                      <w:tabs>
                        <w:tab w:val="center" w:pos="630"/>
                        <w:tab w:val="center" w:pos="1890"/>
                      </w:tabs>
                      <w:jc w:val="center"/>
                      <w:rPr>
                        <w:rFonts w:cstheme="minorHAnsi"/>
                        <w:sz w:val="16"/>
                        <w:szCs w:val="16"/>
                      </w:rPr>
                    </w:pPr>
                    <w:r w:rsidRPr="00C176EC">
                      <w:rPr>
                        <w:rFonts w:cstheme="minorHAnsi"/>
                        <w:noProof/>
                        <w:sz w:val="16"/>
                        <w:szCs w:val="16"/>
                      </w:rPr>
                      <w:drawing>
                        <wp:inline distT="0" distB="0" distL="0" distR="0" wp14:anchorId="0C971F87" wp14:editId="1CA13F15">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2AE03A5" w14:textId="77777777" w:rsidR="00C176EC" w:rsidRPr="00C176EC" w:rsidRDefault="001A252F" w:rsidP="00C176EC">
                    <w:pPr>
                      <w:pStyle w:val="Footer"/>
                      <w:spacing w:before="60"/>
                      <w:jc w:val="center"/>
                      <w:rPr>
                        <w:rFonts w:cstheme="minorHAnsi"/>
                        <w:sz w:val="16"/>
                        <w:szCs w:val="16"/>
                      </w:rPr>
                    </w:pPr>
                    <w:hyperlink r:id="rId10" w:history="1">
                      <w:r w:rsidR="00C176EC" w:rsidRPr="00C176EC">
                        <w:rPr>
                          <w:rStyle w:val="Hyperlink"/>
                          <w:rFonts w:cstheme="minorHAnsi"/>
                          <w:iCs/>
                          <w:sz w:val="16"/>
                          <w:szCs w:val="16"/>
                        </w:rPr>
                        <w:t>www.facebook.com/fordmiddleeast</w:t>
                      </w:r>
                    </w:hyperlink>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64384" behindDoc="0" locked="0" layoutInCell="1" allowOverlap="1" wp14:anchorId="7D11162F" wp14:editId="138D0D53">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D594" w14:textId="77777777" w:rsidR="00C176EC" w:rsidRDefault="00C176EC" w:rsidP="00C176EC">
                          <w:pPr>
                            <w:pStyle w:val="Footer"/>
                            <w:tabs>
                              <w:tab w:val="center" w:pos="1890"/>
                            </w:tabs>
                            <w:jc w:val="center"/>
                            <w:rPr>
                              <w:rFonts w:ascii="Arial" w:hAnsi="Arial" w:cs="Arial"/>
                              <w:sz w:val="18"/>
                              <w:szCs w:val="18"/>
                            </w:rPr>
                          </w:pPr>
                          <w:r w:rsidRPr="00DA1427">
                            <w:rPr>
                              <w:noProof/>
                            </w:rPr>
                            <w:drawing>
                              <wp:inline distT="0" distB="0" distL="0" distR="0" wp14:anchorId="75B844CE" wp14:editId="39349AFB">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54F77D82" w14:textId="77777777" w:rsidR="00C176EC" w:rsidRPr="00EB2490" w:rsidRDefault="00C176EC" w:rsidP="00C176EC">
                          <w:pPr>
                            <w:pStyle w:val="Footer"/>
                            <w:tabs>
                              <w:tab w:val="center" w:pos="1890"/>
                            </w:tabs>
                            <w:spacing w:before="60"/>
                            <w:jc w:val="center"/>
                            <w:rPr>
                              <w:rFonts w:cstheme="minorHAnsi"/>
                              <w:color w:val="0000CC"/>
                              <w:sz w:val="16"/>
                              <w:szCs w:val="16"/>
                            </w:rPr>
                          </w:pPr>
                          <w:r w:rsidRPr="00EB2490">
                            <w:rPr>
                              <w:rFonts w:eastAsia="Calibr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162F" id="Text Box 2" o:spid="_x0000_s1028"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mk8n8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70FDD594" w14:textId="77777777" w:rsidR="00C176EC" w:rsidRDefault="00C176EC" w:rsidP="00C176EC">
                    <w:pPr>
                      <w:pStyle w:val="Footer"/>
                      <w:tabs>
                        <w:tab w:val="center" w:pos="1890"/>
                      </w:tabs>
                      <w:jc w:val="center"/>
                      <w:rPr>
                        <w:rFonts w:ascii="Arial" w:hAnsi="Arial" w:cs="Arial"/>
                        <w:sz w:val="18"/>
                        <w:szCs w:val="18"/>
                      </w:rPr>
                    </w:pPr>
                    <w:r w:rsidRPr="00DA1427">
                      <w:rPr>
                        <w:noProof/>
                      </w:rPr>
                      <w:drawing>
                        <wp:inline distT="0" distB="0" distL="0" distR="0" wp14:anchorId="75B844CE" wp14:editId="39349AFB">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54F77D82" w14:textId="77777777" w:rsidR="00C176EC" w:rsidRPr="00EB2490" w:rsidRDefault="00C176EC" w:rsidP="00C176EC">
                    <w:pPr>
                      <w:pStyle w:val="Footer"/>
                      <w:tabs>
                        <w:tab w:val="center" w:pos="1890"/>
                      </w:tabs>
                      <w:spacing w:before="60"/>
                      <w:jc w:val="center"/>
                      <w:rPr>
                        <w:rFonts w:cstheme="minorHAnsi"/>
                        <w:color w:val="0000CC"/>
                        <w:sz w:val="16"/>
                        <w:szCs w:val="16"/>
                      </w:rPr>
                    </w:pPr>
                    <w:r w:rsidRPr="00EB2490">
                      <w:rPr>
                        <w:rFonts w:eastAsia="Calibri" w:cstheme="minorHAnsi"/>
                        <w:iCs/>
                        <w:color w:val="0000CC"/>
                        <w:sz w:val="16"/>
                        <w:szCs w:val="16"/>
                      </w:rPr>
                      <w:t>00971 50 906 1811</w:t>
                    </w:r>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62336" behindDoc="0" locked="0" layoutInCell="1" allowOverlap="1" wp14:anchorId="2544F38F" wp14:editId="61407696">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6AAC"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138EDD2E" wp14:editId="6AC7F8DD">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204B1A02" w14:textId="77777777" w:rsidR="00C176EC" w:rsidRPr="00EB2490" w:rsidRDefault="00647FC8" w:rsidP="00C176EC">
                          <w:pPr>
                            <w:pStyle w:val="Footer"/>
                            <w:spacing w:before="60"/>
                            <w:jc w:val="center"/>
                            <w:rPr>
                              <w:rFonts w:cstheme="minorHAnsi"/>
                              <w:sz w:val="16"/>
                              <w:szCs w:val="16"/>
                            </w:rPr>
                          </w:pPr>
                          <w:hyperlink r:id="rId16" w:history="1">
                            <w:r w:rsidR="00C176EC" w:rsidRPr="00EB2490">
                              <w:rPr>
                                <w:rFonts w:eastAsia="Calibr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F38F" id="Text Box 5" o:spid="_x0000_s1029"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BtYpJd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22A6AAC"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138EDD2E" wp14:editId="6AC7F8DD">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204B1A02" w14:textId="77777777" w:rsidR="00C176EC" w:rsidRPr="00EB2490" w:rsidRDefault="001A252F" w:rsidP="00C176EC">
                    <w:pPr>
                      <w:pStyle w:val="Footer"/>
                      <w:spacing w:before="60"/>
                      <w:jc w:val="center"/>
                      <w:rPr>
                        <w:rFonts w:cstheme="minorHAnsi"/>
                        <w:sz w:val="16"/>
                        <w:szCs w:val="16"/>
                      </w:rPr>
                    </w:pPr>
                    <w:hyperlink r:id="rId18" w:history="1">
                      <w:r w:rsidR="00C176EC" w:rsidRPr="00EB2490">
                        <w:rPr>
                          <w:rFonts w:eastAsia="Calibri" w:cstheme="minorHAnsi"/>
                          <w:iCs/>
                          <w:color w:val="0000FF"/>
                          <w:sz w:val="16"/>
                          <w:szCs w:val="16"/>
                          <w:u w:val="single"/>
                        </w:rPr>
                        <w:t>www.twitter.com/fordmiddleeast</w:t>
                      </w:r>
                    </w:hyperlink>
                  </w:p>
                </w:txbxContent>
              </v:textbox>
              <w10:wrap type="square"/>
            </v:shape>
          </w:pict>
        </mc:Fallback>
      </mc:AlternateContent>
    </w:r>
    <w:r w:rsidRPr="00EB2490">
      <w:rPr>
        <w:rFonts w:cstheme="minorHAnsi"/>
        <w:noProof/>
        <w:sz w:val="18"/>
        <w:szCs w:val="18"/>
      </w:rPr>
      <mc:AlternateContent>
        <mc:Choice Requires="wps">
          <w:drawing>
            <wp:anchor distT="0" distB="0" distL="114300" distR="114300" simplePos="0" relativeHeight="251663360" behindDoc="0" locked="0" layoutInCell="1" allowOverlap="1" wp14:anchorId="011236D5" wp14:editId="32CE30CB">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173F" w14:textId="77777777" w:rsidR="00C176EC" w:rsidRPr="00EB2490" w:rsidRDefault="00C176EC" w:rsidP="00C176EC">
                          <w:pPr>
                            <w:pStyle w:val="Footer"/>
                            <w:tabs>
                              <w:tab w:val="center" w:pos="1890"/>
                            </w:tabs>
                            <w:jc w:val="center"/>
                            <w:rPr>
                              <w:rFonts w:cstheme="minorHAnsi"/>
                              <w:sz w:val="16"/>
                              <w:szCs w:val="16"/>
                            </w:rPr>
                          </w:pPr>
                          <w:r w:rsidRPr="00EB2490">
                            <w:rPr>
                              <w:rFonts w:cstheme="minorHAnsi"/>
                              <w:noProof/>
                              <w:sz w:val="16"/>
                              <w:szCs w:val="16"/>
                            </w:rPr>
                            <w:drawing>
                              <wp:inline distT="0" distB="0" distL="0" distR="0" wp14:anchorId="02342346" wp14:editId="2539E549">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FBF8129" w14:textId="77777777" w:rsidR="00C176EC" w:rsidRPr="00EB2490" w:rsidRDefault="00647FC8" w:rsidP="00C176EC">
                          <w:pPr>
                            <w:pStyle w:val="Footer"/>
                            <w:tabs>
                              <w:tab w:val="center" w:pos="1890"/>
                            </w:tabs>
                            <w:spacing w:before="60"/>
                            <w:jc w:val="center"/>
                            <w:rPr>
                              <w:rFonts w:cstheme="minorHAnsi"/>
                              <w:sz w:val="16"/>
                              <w:szCs w:val="16"/>
                            </w:rPr>
                          </w:pPr>
                          <w:hyperlink r:id="rId20" w:history="1">
                            <w:r w:rsidR="00C176EC" w:rsidRPr="00EB2490">
                              <w:rPr>
                                <w:rFonts w:eastAsia="Calibr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36D5" id="_x0000_s1030"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RA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BYTxRA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4A3173F" w14:textId="77777777" w:rsidR="00C176EC" w:rsidRPr="00EB2490" w:rsidRDefault="00C176EC" w:rsidP="00C176EC">
                    <w:pPr>
                      <w:pStyle w:val="Footer"/>
                      <w:tabs>
                        <w:tab w:val="center" w:pos="1890"/>
                      </w:tabs>
                      <w:jc w:val="center"/>
                      <w:rPr>
                        <w:rFonts w:cstheme="minorHAnsi"/>
                        <w:sz w:val="16"/>
                        <w:szCs w:val="16"/>
                      </w:rPr>
                    </w:pPr>
                    <w:r w:rsidRPr="00EB2490">
                      <w:rPr>
                        <w:rFonts w:cstheme="minorHAnsi"/>
                        <w:noProof/>
                        <w:sz w:val="16"/>
                        <w:szCs w:val="16"/>
                      </w:rPr>
                      <w:drawing>
                        <wp:inline distT="0" distB="0" distL="0" distR="0" wp14:anchorId="02342346" wp14:editId="2539E549">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FBF8129" w14:textId="77777777" w:rsidR="00C176EC" w:rsidRPr="00EB2490" w:rsidRDefault="001A252F" w:rsidP="00C176EC">
                    <w:pPr>
                      <w:pStyle w:val="Footer"/>
                      <w:tabs>
                        <w:tab w:val="center" w:pos="1890"/>
                      </w:tabs>
                      <w:spacing w:before="60"/>
                      <w:jc w:val="center"/>
                      <w:rPr>
                        <w:rFonts w:cstheme="minorHAnsi"/>
                        <w:sz w:val="16"/>
                        <w:szCs w:val="16"/>
                      </w:rPr>
                    </w:pPr>
                    <w:hyperlink r:id="rId22" w:history="1">
                      <w:r w:rsidR="00C176EC" w:rsidRPr="00EB2490">
                        <w:rPr>
                          <w:rFonts w:eastAsia="Calibri" w:cstheme="minorHAnsi"/>
                          <w:iCs/>
                          <w:color w:val="0000FF"/>
                          <w:sz w:val="16"/>
                          <w:szCs w:val="16"/>
                          <w:u w:val="single"/>
                        </w:rPr>
                        <w:t>www.instagram.com/fordmiddleeast</w:t>
                      </w:r>
                    </w:hyperlink>
                  </w:p>
                </w:txbxContent>
              </v:textbox>
              <w10:wrap type="tight"/>
            </v:shape>
          </w:pict>
        </mc:Fallback>
      </mc:AlternateContent>
    </w:r>
  </w:p>
  <w:p w14:paraId="7A0B11FD" w14:textId="77777777" w:rsidR="00C176EC" w:rsidRPr="00EB2490" w:rsidRDefault="00C176EC" w:rsidP="00C176EC">
    <w:pPr>
      <w:pStyle w:val="Footer"/>
      <w:rPr>
        <w:rFonts w:cstheme="minorHAnsi"/>
        <w:sz w:val="18"/>
        <w:szCs w:val="18"/>
      </w:rPr>
    </w:pPr>
  </w:p>
  <w:p w14:paraId="5ECBC471" w14:textId="77777777" w:rsidR="00C176EC" w:rsidRDefault="00C17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170E" w14:textId="77777777" w:rsidR="00C176EC" w:rsidRPr="00EB2490" w:rsidRDefault="00C176EC" w:rsidP="00C176EC">
    <w:pPr>
      <w:pStyle w:val="Footer"/>
      <w:tabs>
        <w:tab w:val="left" w:pos="660"/>
      </w:tabs>
      <w:jc w:val="center"/>
      <w:rPr>
        <w:rFonts w:eastAsia="Calibri" w:cstheme="minorHAnsi"/>
        <w:sz w:val="18"/>
        <w:szCs w:val="18"/>
      </w:rPr>
    </w:pPr>
    <w:r w:rsidRPr="00EB2490">
      <w:rPr>
        <w:rFonts w:eastAsia="Calibri" w:cstheme="minorHAnsi"/>
        <w:sz w:val="18"/>
        <w:szCs w:val="18"/>
      </w:rPr>
      <w:t xml:space="preserve">For news releases, related materials and high-resolution photos and video, visit </w:t>
    </w:r>
    <w:hyperlink r:id="rId1" w:history="1">
      <w:r w:rsidRPr="00EB2490">
        <w:rPr>
          <w:rFonts w:eastAsia="Calibri" w:cstheme="minorHAnsi"/>
          <w:color w:val="0000FF"/>
          <w:sz w:val="18"/>
          <w:szCs w:val="18"/>
          <w:u w:val="single"/>
        </w:rPr>
        <w:t>www.media.ford.com</w:t>
      </w:r>
    </w:hyperlink>
    <w:r w:rsidRPr="00EB2490">
      <w:rPr>
        <w:rFonts w:eastAsia="Calibri" w:cstheme="minorHAnsi"/>
        <w:sz w:val="18"/>
        <w:szCs w:val="18"/>
      </w:rPr>
      <w:t>.</w:t>
    </w:r>
  </w:p>
  <w:p w14:paraId="36293593" w14:textId="77777777" w:rsidR="00C176EC" w:rsidRPr="00EB2490" w:rsidRDefault="00C176EC" w:rsidP="00C176EC">
    <w:pPr>
      <w:pStyle w:val="Footer"/>
      <w:jc w:val="center"/>
      <w:rPr>
        <w:rFonts w:eastAsia="Calibri" w:cstheme="minorHAnsi"/>
        <w:sz w:val="18"/>
        <w:szCs w:val="18"/>
      </w:rPr>
    </w:pPr>
    <w:r w:rsidRPr="00EB2490">
      <w:rPr>
        <w:rFonts w:cstheme="minorHAnsi"/>
        <w:noProof/>
        <w:sz w:val="18"/>
        <w:szCs w:val="18"/>
      </w:rPr>
      <mc:AlternateContent>
        <mc:Choice Requires="wps">
          <w:drawing>
            <wp:anchor distT="0" distB="0" distL="114300" distR="114300" simplePos="0" relativeHeight="251673600" behindDoc="0" locked="0" layoutInCell="1" allowOverlap="1" wp14:anchorId="50521754" wp14:editId="7855DD4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4"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6834"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0985D574" wp14:editId="6E5A7CFC">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EF57053" w14:textId="77777777" w:rsidR="00C176EC" w:rsidRPr="00EB2490" w:rsidRDefault="00647FC8" w:rsidP="00C176EC">
                          <w:pPr>
                            <w:pStyle w:val="Footer"/>
                            <w:spacing w:before="60"/>
                            <w:jc w:val="center"/>
                            <w:rPr>
                              <w:rFonts w:cstheme="minorHAnsi"/>
                              <w:sz w:val="16"/>
                              <w:szCs w:val="16"/>
                            </w:rPr>
                          </w:pPr>
                          <w:hyperlink r:id="rId4" w:history="1">
                            <w:r w:rsidR="00C176EC" w:rsidRPr="00EB2490">
                              <w:rPr>
                                <w:rFonts w:eastAsia="Calibr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21754" id="_x0000_t202" coordsize="21600,21600" o:spt="202" path="m,l,21600r21600,l21600,xe">
              <v:stroke joinstyle="miter"/>
              <v:path gradientshapeok="t" o:connecttype="rect"/>
            </v:shapetype>
            <v:shape id="_x0000_s1031" type="#_x0000_t202" href="http://www.facebook.com/ford" style="position:absolute;left:0;text-align:left;margin-left:276.75pt;margin-top:7.8pt;width:66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jeM4TGAIAADA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4AC76834"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0985D574" wp14:editId="6E5A7CFC">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EF57053" w14:textId="77777777" w:rsidR="00C176EC" w:rsidRPr="00EB2490" w:rsidRDefault="001A252F" w:rsidP="00C176EC">
                    <w:pPr>
                      <w:pStyle w:val="Footer"/>
                      <w:spacing w:before="60"/>
                      <w:jc w:val="center"/>
                      <w:rPr>
                        <w:rFonts w:cstheme="minorHAnsi"/>
                        <w:sz w:val="16"/>
                        <w:szCs w:val="16"/>
                      </w:rPr>
                    </w:pPr>
                    <w:hyperlink r:id="rId6" w:history="1">
                      <w:r w:rsidR="00C176EC" w:rsidRPr="00EB2490">
                        <w:rPr>
                          <w:rFonts w:eastAsia="Calibri" w:cstheme="minorHAnsi"/>
                          <w:iCs/>
                          <w:color w:val="0000FF"/>
                          <w:sz w:val="16"/>
                          <w:szCs w:val="16"/>
                          <w:u w:val="single"/>
                        </w:rPr>
                        <w:t>www.youtube.com/fordmiddleast</w:t>
                      </w:r>
                    </w:hyperlink>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69504" behindDoc="0" locked="0" layoutInCell="1" allowOverlap="1" wp14:anchorId="111634D3" wp14:editId="1BF54245">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5"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B214" w14:textId="77777777" w:rsidR="00C176EC" w:rsidRPr="00C176EC" w:rsidRDefault="00C176EC" w:rsidP="00C176EC">
                          <w:pPr>
                            <w:pStyle w:val="Footer"/>
                            <w:tabs>
                              <w:tab w:val="center" w:pos="630"/>
                              <w:tab w:val="center" w:pos="1890"/>
                            </w:tabs>
                            <w:jc w:val="center"/>
                            <w:rPr>
                              <w:rFonts w:cstheme="minorHAnsi"/>
                              <w:sz w:val="16"/>
                              <w:szCs w:val="16"/>
                            </w:rPr>
                          </w:pPr>
                          <w:r w:rsidRPr="00C176EC">
                            <w:rPr>
                              <w:rFonts w:cstheme="minorHAnsi"/>
                              <w:noProof/>
                              <w:sz w:val="16"/>
                              <w:szCs w:val="16"/>
                            </w:rPr>
                            <w:drawing>
                              <wp:inline distT="0" distB="0" distL="0" distR="0" wp14:anchorId="3256A419" wp14:editId="40E21458">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7B17DB5" w14:textId="77777777" w:rsidR="00C176EC" w:rsidRPr="00C176EC" w:rsidRDefault="00647FC8" w:rsidP="00C176EC">
                          <w:pPr>
                            <w:pStyle w:val="Footer"/>
                            <w:spacing w:before="60"/>
                            <w:jc w:val="center"/>
                            <w:rPr>
                              <w:rFonts w:cstheme="minorHAnsi"/>
                              <w:sz w:val="16"/>
                              <w:szCs w:val="16"/>
                            </w:rPr>
                          </w:pPr>
                          <w:hyperlink r:id="rId8" w:history="1">
                            <w:r w:rsidR="00C176EC" w:rsidRPr="00C176EC">
                              <w:rPr>
                                <w:rStyle w:val="Hyperlink"/>
                                <w:rFonts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34D3" id="_x0000_s1032" type="#_x0000_t202" href="http://www.facebook.com/ford" style="position:absolute;left:0;text-align:left;margin-left:197.2pt;margin-top:8.4pt;width:69.7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PGGAIAADA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fCKjxhgCAAAw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2079B214" w14:textId="77777777" w:rsidR="00C176EC" w:rsidRPr="00C176EC" w:rsidRDefault="00C176EC" w:rsidP="00C176EC">
                    <w:pPr>
                      <w:pStyle w:val="Footer"/>
                      <w:tabs>
                        <w:tab w:val="center" w:pos="630"/>
                        <w:tab w:val="center" w:pos="1890"/>
                      </w:tabs>
                      <w:jc w:val="center"/>
                      <w:rPr>
                        <w:rFonts w:cstheme="minorHAnsi"/>
                        <w:sz w:val="16"/>
                        <w:szCs w:val="16"/>
                      </w:rPr>
                    </w:pPr>
                    <w:r w:rsidRPr="00C176EC">
                      <w:rPr>
                        <w:rFonts w:cstheme="minorHAnsi"/>
                        <w:noProof/>
                        <w:sz w:val="16"/>
                        <w:szCs w:val="16"/>
                      </w:rPr>
                      <w:drawing>
                        <wp:inline distT="0" distB="0" distL="0" distR="0" wp14:anchorId="3256A419" wp14:editId="40E21458">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7B17DB5" w14:textId="77777777" w:rsidR="00C176EC" w:rsidRPr="00C176EC" w:rsidRDefault="001A252F" w:rsidP="00C176EC">
                    <w:pPr>
                      <w:pStyle w:val="Footer"/>
                      <w:spacing w:before="60"/>
                      <w:jc w:val="center"/>
                      <w:rPr>
                        <w:rFonts w:cstheme="minorHAnsi"/>
                        <w:sz w:val="16"/>
                        <w:szCs w:val="16"/>
                      </w:rPr>
                    </w:pPr>
                    <w:hyperlink r:id="rId10" w:history="1">
                      <w:r w:rsidR="00C176EC" w:rsidRPr="00C176EC">
                        <w:rPr>
                          <w:rStyle w:val="Hyperlink"/>
                          <w:rFonts w:cstheme="minorHAnsi"/>
                          <w:iCs/>
                          <w:sz w:val="16"/>
                          <w:szCs w:val="16"/>
                        </w:rPr>
                        <w:t>www.facebook.com/fordmiddleeast</w:t>
                      </w:r>
                    </w:hyperlink>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72576" behindDoc="0" locked="0" layoutInCell="1" allowOverlap="1" wp14:anchorId="2AFC0CB6" wp14:editId="22806C13">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6"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55D3" w14:textId="77777777" w:rsidR="00C176EC" w:rsidRDefault="00C176EC" w:rsidP="00C176EC">
                          <w:pPr>
                            <w:pStyle w:val="Footer"/>
                            <w:tabs>
                              <w:tab w:val="center" w:pos="1890"/>
                            </w:tabs>
                            <w:jc w:val="center"/>
                            <w:rPr>
                              <w:rFonts w:ascii="Arial" w:hAnsi="Arial" w:cs="Arial"/>
                              <w:sz w:val="18"/>
                              <w:szCs w:val="18"/>
                            </w:rPr>
                          </w:pPr>
                          <w:r w:rsidRPr="00DA1427">
                            <w:rPr>
                              <w:noProof/>
                            </w:rPr>
                            <w:drawing>
                              <wp:inline distT="0" distB="0" distL="0" distR="0" wp14:anchorId="4E79FE57" wp14:editId="391F222D">
                                <wp:extent cx="308314" cy="308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18706209" w14:textId="77777777" w:rsidR="00C176EC" w:rsidRPr="00EB2490" w:rsidRDefault="00C176EC" w:rsidP="00C176EC">
                          <w:pPr>
                            <w:pStyle w:val="Footer"/>
                            <w:tabs>
                              <w:tab w:val="center" w:pos="1890"/>
                            </w:tabs>
                            <w:spacing w:before="60"/>
                            <w:jc w:val="center"/>
                            <w:rPr>
                              <w:rFonts w:cstheme="minorHAnsi"/>
                              <w:color w:val="0000CC"/>
                              <w:sz w:val="16"/>
                              <w:szCs w:val="16"/>
                            </w:rPr>
                          </w:pPr>
                          <w:r w:rsidRPr="00EB2490">
                            <w:rPr>
                              <w:rFonts w:eastAsia="Calibr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0CB6" id="_x0000_s1033" type="#_x0000_t202" href="http://www.instagram.com/ford" style="position:absolute;left:0;text-align:left;margin-left:352.5pt;margin-top:7.95pt;width:70.8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6xM57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3C3355D3" w14:textId="77777777" w:rsidR="00C176EC" w:rsidRDefault="00C176EC" w:rsidP="00C176EC">
                    <w:pPr>
                      <w:pStyle w:val="Footer"/>
                      <w:tabs>
                        <w:tab w:val="center" w:pos="1890"/>
                      </w:tabs>
                      <w:jc w:val="center"/>
                      <w:rPr>
                        <w:rFonts w:ascii="Arial" w:hAnsi="Arial" w:cs="Arial"/>
                        <w:sz w:val="18"/>
                        <w:szCs w:val="18"/>
                      </w:rPr>
                    </w:pPr>
                    <w:r w:rsidRPr="00DA1427">
                      <w:rPr>
                        <w:noProof/>
                      </w:rPr>
                      <w:drawing>
                        <wp:inline distT="0" distB="0" distL="0" distR="0" wp14:anchorId="4E79FE57" wp14:editId="391F222D">
                          <wp:extent cx="308314" cy="308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18706209" w14:textId="77777777" w:rsidR="00C176EC" w:rsidRPr="00EB2490" w:rsidRDefault="00C176EC" w:rsidP="00C176EC">
                    <w:pPr>
                      <w:pStyle w:val="Footer"/>
                      <w:tabs>
                        <w:tab w:val="center" w:pos="1890"/>
                      </w:tabs>
                      <w:spacing w:before="60"/>
                      <w:jc w:val="center"/>
                      <w:rPr>
                        <w:rFonts w:cstheme="minorHAnsi"/>
                        <w:color w:val="0000CC"/>
                        <w:sz w:val="16"/>
                        <w:szCs w:val="16"/>
                      </w:rPr>
                    </w:pPr>
                    <w:r w:rsidRPr="00EB2490">
                      <w:rPr>
                        <w:rFonts w:eastAsia="Calibri" w:cstheme="minorHAnsi"/>
                        <w:iCs/>
                        <w:color w:val="0000CC"/>
                        <w:sz w:val="16"/>
                        <w:szCs w:val="16"/>
                      </w:rPr>
                      <w:t>00971 50 906 1811</w:t>
                    </w:r>
                  </w:p>
                </w:txbxContent>
              </v:textbox>
              <w10:wrap type="tight"/>
            </v:shape>
          </w:pict>
        </mc:Fallback>
      </mc:AlternateContent>
    </w:r>
    <w:r w:rsidRPr="00EB2490">
      <w:rPr>
        <w:rFonts w:cstheme="minorHAnsi"/>
        <w:noProof/>
        <w:sz w:val="18"/>
        <w:szCs w:val="18"/>
      </w:rPr>
      <mc:AlternateContent>
        <mc:Choice Requires="wps">
          <w:drawing>
            <wp:anchor distT="0" distB="0" distL="114300" distR="114300" simplePos="0" relativeHeight="251670528" behindDoc="0" locked="0" layoutInCell="1" allowOverlap="1" wp14:anchorId="33BED318" wp14:editId="3AB5106B">
              <wp:simplePos x="0" y="0"/>
              <wp:positionH relativeFrom="column">
                <wp:posOffset>1581150</wp:posOffset>
              </wp:positionH>
              <wp:positionV relativeFrom="paragraph">
                <wp:posOffset>109855</wp:posOffset>
              </wp:positionV>
              <wp:extent cx="781050" cy="609600"/>
              <wp:effectExtent l="0" t="0" r="0" b="0"/>
              <wp:wrapSquare wrapText="bothSides"/>
              <wp:docPr id="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F8A1"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60C067F9" wp14:editId="5061B19E">
                                <wp:extent cx="287655" cy="287655"/>
                                <wp:effectExtent l="0" t="0" r="0" b="0"/>
                                <wp:docPr id="12"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E4521FE" w14:textId="77777777" w:rsidR="00C176EC" w:rsidRPr="00EB2490" w:rsidRDefault="00647FC8" w:rsidP="00C176EC">
                          <w:pPr>
                            <w:pStyle w:val="Footer"/>
                            <w:spacing w:before="60"/>
                            <w:jc w:val="center"/>
                            <w:rPr>
                              <w:rFonts w:cstheme="minorHAnsi"/>
                              <w:sz w:val="16"/>
                              <w:szCs w:val="16"/>
                            </w:rPr>
                          </w:pPr>
                          <w:hyperlink r:id="rId16" w:history="1">
                            <w:r w:rsidR="00C176EC" w:rsidRPr="00EB2490">
                              <w:rPr>
                                <w:rFonts w:eastAsia="Calibr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D318" id="_x0000_s1034" type="#_x0000_t202" href="https://twitter.com/ford" style="position:absolute;left:0;text-align:left;margin-left:124.5pt;margin-top:8.65pt;width:61.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atGAIAADA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WwvatGAIAADA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A6EF8A1" w14:textId="77777777" w:rsidR="00C176EC" w:rsidRPr="00EB2490" w:rsidRDefault="00C176EC" w:rsidP="00C176EC">
                    <w:pPr>
                      <w:pStyle w:val="Footer"/>
                      <w:tabs>
                        <w:tab w:val="center" w:pos="630"/>
                        <w:tab w:val="center" w:pos="1890"/>
                      </w:tabs>
                      <w:jc w:val="center"/>
                      <w:rPr>
                        <w:rFonts w:cstheme="minorHAnsi"/>
                        <w:sz w:val="16"/>
                        <w:szCs w:val="16"/>
                      </w:rPr>
                    </w:pPr>
                    <w:r w:rsidRPr="00EB2490">
                      <w:rPr>
                        <w:rFonts w:cstheme="minorHAnsi"/>
                        <w:noProof/>
                        <w:sz w:val="16"/>
                        <w:szCs w:val="16"/>
                      </w:rPr>
                      <w:drawing>
                        <wp:inline distT="0" distB="0" distL="0" distR="0" wp14:anchorId="60C067F9" wp14:editId="5061B19E">
                          <wp:extent cx="287655" cy="287655"/>
                          <wp:effectExtent l="0" t="0" r="0" b="0"/>
                          <wp:docPr id="12"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E4521FE" w14:textId="77777777" w:rsidR="00C176EC" w:rsidRPr="00EB2490" w:rsidRDefault="001A252F" w:rsidP="00C176EC">
                    <w:pPr>
                      <w:pStyle w:val="Footer"/>
                      <w:spacing w:before="60"/>
                      <w:jc w:val="center"/>
                      <w:rPr>
                        <w:rFonts w:cstheme="minorHAnsi"/>
                        <w:sz w:val="16"/>
                        <w:szCs w:val="16"/>
                      </w:rPr>
                    </w:pPr>
                    <w:hyperlink r:id="rId18" w:history="1">
                      <w:r w:rsidR="00C176EC" w:rsidRPr="00EB2490">
                        <w:rPr>
                          <w:rFonts w:eastAsia="Calibri" w:cstheme="minorHAnsi"/>
                          <w:iCs/>
                          <w:color w:val="0000FF"/>
                          <w:sz w:val="16"/>
                          <w:szCs w:val="16"/>
                          <w:u w:val="single"/>
                        </w:rPr>
                        <w:t>www.twitter.com/fordmiddleeast</w:t>
                      </w:r>
                    </w:hyperlink>
                  </w:p>
                </w:txbxContent>
              </v:textbox>
              <w10:wrap type="square"/>
            </v:shape>
          </w:pict>
        </mc:Fallback>
      </mc:AlternateContent>
    </w:r>
    <w:r w:rsidRPr="00EB2490">
      <w:rPr>
        <w:rFonts w:cstheme="minorHAnsi"/>
        <w:noProof/>
        <w:sz w:val="18"/>
        <w:szCs w:val="18"/>
      </w:rPr>
      <mc:AlternateContent>
        <mc:Choice Requires="wps">
          <w:drawing>
            <wp:anchor distT="0" distB="0" distL="114300" distR="114300" simplePos="0" relativeHeight="251671552" behindDoc="0" locked="0" layoutInCell="1" allowOverlap="1" wp14:anchorId="4F43A466" wp14:editId="7106BA7D">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E565" w14:textId="77777777" w:rsidR="00C176EC" w:rsidRPr="00EB2490" w:rsidRDefault="00C176EC" w:rsidP="00C176EC">
                          <w:pPr>
                            <w:pStyle w:val="Footer"/>
                            <w:tabs>
                              <w:tab w:val="center" w:pos="1890"/>
                            </w:tabs>
                            <w:jc w:val="center"/>
                            <w:rPr>
                              <w:rFonts w:cstheme="minorHAnsi"/>
                              <w:sz w:val="16"/>
                              <w:szCs w:val="16"/>
                            </w:rPr>
                          </w:pPr>
                          <w:r w:rsidRPr="00EB2490">
                            <w:rPr>
                              <w:rFonts w:cstheme="minorHAnsi"/>
                              <w:noProof/>
                              <w:sz w:val="16"/>
                              <w:szCs w:val="16"/>
                            </w:rPr>
                            <w:drawing>
                              <wp:inline distT="0" distB="0" distL="0" distR="0" wp14:anchorId="3C0EC73A" wp14:editId="1DFDC700">
                                <wp:extent cx="274955" cy="274955"/>
                                <wp:effectExtent l="0" t="0" r="0" b="0"/>
                                <wp:docPr id="13"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1583C38" w14:textId="77777777" w:rsidR="00C176EC" w:rsidRPr="00EB2490" w:rsidRDefault="00647FC8" w:rsidP="00C176EC">
                          <w:pPr>
                            <w:pStyle w:val="Footer"/>
                            <w:tabs>
                              <w:tab w:val="center" w:pos="1890"/>
                            </w:tabs>
                            <w:spacing w:before="60"/>
                            <w:jc w:val="center"/>
                            <w:rPr>
                              <w:rFonts w:cstheme="minorHAnsi"/>
                              <w:sz w:val="16"/>
                              <w:szCs w:val="16"/>
                            </w:rPr>
                          </w:pPr>
                          <w:hyperlink r:id="rId20" w:history="1">
                            <w:r w:rsidR="00C176EC" w:rsidRPr="00EB2490">
                              <w:rPr>
                                <w:rFonts w:eastAsia="Calibr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A466" id="_x0000_s1035" type="#_x0000_t202" href="http://www.instagram.com/ford" style="position:absolute;left:0;text-align:left;margin-left:45.75pt;margin-top:9.35pt;width:70.8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Ixv+WGQIAADA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4EE7E565" w14:textId="77777777" w:rsidR="00C176EC" w:rsidRPr="00EB2490" w:rsidRDefault="00C176EC" w:rsidP="00C176EC">
                    <w:pPr>
                      <w:pStyle w:val="Footer"/>
                      <w:tabs>
                        <w:tab w:val="center" w:pos="1890"/>
                      </w:tabs>
                      <w:jc w:val="center"/>
                      <w:rPr>
                        <w:rFonts w:cstheme="minorHAnsi"/>
                        <w:sz w:val="16"/>
                        <w:szCs w:val="16"/>
                      </w:rPr>
                    </w:pPr>
                    <w:r w:rsidRPr="00EB2490">
                      <w:rPr>
                        <w:rFonts w:cstheme="minorHAnsi"/>
                        <w:noProof/>
                        <w:sz w:val="16"/>
                        <w:szCs w:val="16"/>
                      </w:rPr>
                      <w:drawing>
                        <wp:inline distT="0" distB="0" distL="0" distR="0" wp14:anchorId="3C0EC73A" wp14:editId="1DFDC700">
                          <wp:extent cx="274955" cy="274955"/>
                          <wp:effectExtent l="0" t="0" r="0" b="0"/>
                          <wp:docPr id="13"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1583C38" w14:textId="77777777" w:rsidR="00C176EC" w:rsidRPr="00EB2490" w:rsidRDefault="001A252F" w:rsidP="00C176EC">
                    <w:pPr>
                      <w:pStyle w:val="Footer"/>
                      <w:tabs>
                        <w:tab w:val="center" w:pos="1890"/>
                      </w:tabs>
                      <w:spacing w:before="60"/>
                      <w:jc w:val="center"/>
                      <w:rPr>
                        <w:rFonts w:cstheme="minorHAnsi"/>
                        <w:sz w:val="16"/>
                        <w:szCs w:val="16"/>
                      </w:rPr>
                    </w:pPr>
                    <w:hyperlink r:id="rId22" w:history="1">
                      <w:r w:rsidR="00C176EC" w:rsidRPr="00EB2490">
                        <w:rPr>
                          <w:rFonts w:eastAsia="Calibri" w:cstheme="minorHAnsi"/>
                          <w:iCs/>
                          <w:color w:val="0000FF"/>
                          <w:sz w:val="16"/>
                          <w:szCs w:val="16"/>
                          <w:u w:val="single"/>
                        </w:rPr>
                        <w:t>www.instagram.com/fordmiddleeast</w:t>
                      </w:r>
                    </w:hyperlink>
                  </w:p>
                </w:txbxContent>
              </v:textbox>
              <w10:wrap type="tight"/>
            </v:shape>
          </w:pict>
        </mc:Fallback>
      </mc:AlternateContent>
    </w:r>
  </w:p>
  <w:p w14:paraId="65F918CC" w14:textId="77777777" w:rsidR="00C176EC" w:rsidRPr="00EB2490" w:rsidRDefault="00C176EC" w:rsidP="00C176EC">
    <w:pPr>
      <w:pStyle w:val="Footer"/>
      <w:rPr>
        <w:rFonts w:cstheme="minorHAnsi"/>
        <w:sz w:val="18"/>
        <w:szCs w:val="18"/>
      </w:rPr>
    </w:pPr>
  </w:p>
  <w:p w14:paraId="5B60B549" w14:textId="77777777" w:rsidR="00C176EC" w:rsidRDefault="00C1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ED509" w14:textId="77777777" w:rsidR="00647FC8" w:rsidRDefault="00647FC8" w:rsidP="00C176EC">
      <w:pPr>
        <w:spacing w:after="0" w:line="240" w:lineRule="auto"/>
      </w:pPr>
      <w:r>
        <w:separator/>
      </w:r>
    </w:p>
  </w:footnote>
  <w:footnote w:type="continuationSeparator" w:id="0">
    <w:p w14:paraId="73E0467A" w14:textId="77777777" w:rsidR="00647FC8" w:rsidRDefault="00647FC8" w:rsidP="00C17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17E1" w14:textId="2E3E5930" w:rsidR="00C176EC" w:rsidRPr="00C176EC" w:rsidRDefault="00C176EC" w:rsidP="00C176EC">
    <w:pPr>
      <w:pStyle w:val="Header"/>
      <w:tabs>
        <w:tab w:val="left" w:pos="1483"/>
        <w:tab w:val="left" w:pos="8040"/>
      </w:tabs>
      <w:rPr>
        <w:position w:val="90"/>
      </w:rPr>
    </w:pPr>
    <w:r>
      <w:rPr>
        <w:noProof/>
      </w:rPr>
      <mc:AlternateContent>
        <mc:Choice Requires="wps">
          <w:drawing>
            <wp:anchor distT="0" distB="0" distL="114300" distR="114300" simplePos="0" relativeHeight="251667456" behindDoc="0" locked="0" layoutInCell="1" allowOverlap="1" wp14:anchorId="28F2C36C" wp14:editId="043FD044">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D5B1E" id="Line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1F2585DD" wp14:editId="7D8D3BDC">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24"/>
    <w:rsid w:val="00025DAA"/>
    <w:rsid w:val="00031183"/>
    <w:rsid w:val="000C03F9"/>
    <w:rsid w:val="000F53E7"/>
    <w:rsid w:val="00132D84"/>
    <w:rsid w:val="001A252F"/>
    <w:rsid w:val="00230BE8"/>
    <w:rsid w:val="00232C5A"/>
    <w:rsid w:val="00243254"/>
    <w:rsid w:val="003947A1"/>
    <w:rsid w:val="003C085E"/>
    <w:rsid w:val="00451F90"/>
    <w:rsid w:val="00530622"/>
    <w:rsid w:val="00647FC8"/>
    <w:rsid w:val="006917B8"/>
    <w:rsid w:val="006E6F26"/>
    <w:rsid w:val="007428AF"/>
    <w:rsid w:val="007B5935"/>
    <w:rsid w:val="00876A6D"/>
    <w:rsid w:val="00892ADF"/>
    <w:rsid w:val="00893B9E"/>
    <w:rsid w:val="008D4BF1"/>
    <w:rsid w:val="008F07DD"/>
    <w:rsid w:val="0093344C"/>
    <w:rsid w:val="0094255E"/>
    <w:rsid w:val="00966086"/>
    <w:rsid w:val="00972A38"/>
    <w:rsid w:val="00975D00"/>
    <w:rsid w:val="00B7071B"/>
    <w:rsid w:val="00BB1824"/>
    <w:rsid w:val="00BF5AEC"/>
    <w:rsid w:val="00C0602D"/>
    <w:rsid w:val="00C176EC"/>
    <w:rsid w:val="00CD257F"/>
    <w:rsid w:val="00D03DF0"/>
    <w:rsid w:val="00D06E95"/>
    <w:rsid w:val="00D30B80"/>
    <w:rsid w:val="00D37EB1"/>
    <w:rsid w:val="00DB3F8A"/>
    <w:rsid w:val="00F31BA4"/>
    <w:rsid w:val="00F6395D"/>
    <w:rsid w:val="00FD48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B96BB"/>
  <w15:chartTrackingRefBased/>
  <w15:docId w15:val="{9BC24C18-6A0B-4E79-874A-7E708651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6A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3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95D"/>
    <w:rPr>
      <w:rFonts w:ascii="Segoe UI" w:hAnsi="Segoe UI" w:cs="Segoe UI"/>
      <w:sz w:val="18"/>
      <w:szCs w:val="18"/>
    </w:rPr>
  </w:style>
  <w:style w:type="character" w:styleId="CommentReference">
    <w:name w:val="annotation reference"/>
    <w:basedOn w:val="DefaultParagraphFont"/>
    <w:uiPriority w:val="99"/>
    <w:semiHidden/>
    <w:unhideWhenUsed/>
    <w:rsid w:val="00CD257F"/>
    <w:rPr>
      <w:sz w:val="16"/>
      <w:szCs w:val="16"/>
    </w:rPr>
  </w:style>
  <w:style w:type="paragraph" w:styleId="CommentText">
    <w:name w:val="annotation text"/>
    <w:basedOn w:val="Normal"/>
    <w:link w:val="CommentTextChar"/>
    <w:uiPriority w:val="99"/>
    <w:semiHidden/>
    <w:unhideWhenUsed/>
    <w:rsid w:val="00CD257F"/>
    <w:pPr>
      <w:spacing w:line="240" w:lineRule="auto"/>
    </w:pPr>
    <w:rPr>
      <w:sz w:val="20"/>
      <w:szCs w:val="20"/>
    </w:rPr>
  </w:style>
  <w:style w:type="character" w:customStyle="1" w:styleId="CommentTextChar">
    <w:name w:val="Comment Text Char"/>
    <w:basedOn w:val="DefaultParagraphFont"/>
    <w:link w:val="CommentText"/>
    <w:uiPriority w:val="99"/>
    <w:semiHidden/>
    <w:rsid w:val="00CD257F"/>
    <w:rPr>
      <w:sz w:val="20"/>
      <w:szCs w:val="20"/>
    </w:rPr>
  </w:style>
  <w:style w:type="paragraph" w:styleId="CommentSubject">
    <w:name w:val="annotation subject"/>
    <w:basedOn w:val="CommentText"/>
    <w:next w:val="CommentText"/>
    <w:link w:val="CommentSubjectChar"/>
    <w:uiPriority w:val="99"/>
    <w:semiHidden/>
    <w:unhideWhenUsed/>
    <w:rsid w:val="00CD257F"/>
    <w:rPr>
      <w:b/>
      <w:bCs/>
    </w:rPr>
  </w:style>
  <w:style w:type="character" w:customStyle="1" w:styleId="CommentSubjectChar">
    <w:name w:val="Comment Subject Char"/>
    <w:basedOn w:val="CommentTextChar"/>
    <w:link w:val="CommentSubject"/>
    <w:uiPriority w:val="99"/>
    <w:semiHidden/>
    <w:rsid w:val="00CD257F"/>
    <w:rPr>
      <w:b/>
      <w:bCs/>
      <w:sz w:val="20"/>
      <w:szCs w:val="20"/>
    </w:rPr>
  </w:style>
  <w:style w:type="paragraph" w:styleId="Header">
    <w:name w:val="header"/>
    <w:basedOn w:val="Normal"/>
    <w:link w:val="HeaderChar"/>
    <w:uiPriority w:val="99"/>
    <w:unhideWhenUsed/>
    <w:rsid w:val="00C17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6EC"/>
  </w:style>
  <w:style w:type="paragraph" w:styleId="Footer">
    <w:name w:val="footer"/>
    <w:basedOn w:val="Normal"/>
    <w:link w:val="FooterChar"/>
    <w:unhideWhenUsed/>
    <w:rsid w:val="00C176EC"/>
    <w:pPr>
      <w:tabs>
        <w:tab w:val="center" w:pos="4680"/>
        <w:tab w:val="right" w:pos="9360"/>
      </w:tabs>
      <w:spacing w:after="0" w:line="240" w:lineRule="auto"/>
    </w:pPr>
  </w:style>
  <w:style w:type="character" w:customStyle="1" w:styleId="FooterChar">
    <w:name w:val="Footer Char"/>
    <w:basedOn w:val="DefaultParagraphFont"/>
    <w:link w:val="Footer"/>
    <w:rsid w:val="00C176EC"/>
  </w:style>
  <w:style w:type="character" w:styleId="Hyperlink">
    <w:name w:val="Hyperlink"/>
    <w:rsid w:val="00C176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84281">
      <w:bodyDiv w:val="1"/>
      <w:marLeft w:val="0"/>
      <w:marRight w:val="0"/>
      <w:marTop w:val="0"/>
      <w:marBottom w:val="0"/>
      <w:divBdr>
        <w:top w:val="none" w:sz="0" w:space="0" w:color="auto"/>
        <w:left w:val="none" w:sz="0" w:space="0" w:color="auto"/>
        <w:bottom w:val="none" w:sz="0" w:space="0" w:color="auto"/>
        <w:right w:val="none" w:sz="0" w:space="0" w:color="auto"/>
      </w:divBdr>
    </w:div>
    <w:div w:id="1078479170">
      <w:bodyDiv w:val="1"/>
      <w:marLeft w:val="0"/>
      <w:marRight w:val="0"/>
      <w:marTop w:val="0"/>
      <w:marBottom w:val="0"/>
      <w:divBdr>
        <w:top w:val="none" w:sz="0" w:space="0" w:color="auto"/>
        <w:left w:val="none" w:sz="0" w:space="0" w:color="auto"/>
        <w:bottom w:val="none" w:sz="0" w:space="0" w:color="auto"/>
        <w:right w:val="none" w:sz="0" w:space="0" w:color="auto"/>
      </w:divBdr>
    </w:div>
    <w:div w:id="14228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jemma.chalcroft@bcw-globa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com/v3/__https:/corporate.ford.com/__;!!Gajz09w!TDdh0l5riRs6pdraGmB9WyO5QgYCGaYa-nVV6L7gbW4fLkJ1eChyxRzzjXYjdg1K1ZfFM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8016</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Gerbich, Carlin (C.)</dc:creator>
  <cp:keywords/>
  <dc:description/>
  <cp:lastModifiedBy>Jessica El Rami</cp:lastModifiedBy>
  <cp:revision>10</cp:revision>
  <dcterms:created xsi:type="dcterms:W3CDTF">2021-05-30T09:14:00Z</dcterms:created>
  <dcterms:modified xsi:type="dcterms:W3CDTF">2021-06-30T06:24:00Z</dcterms:modified>
</cp:coreProperties>
</file>